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B1500" w14:textId="77777777" w:rsidR="00640E0A" w:rsidRPr="009A4A42" w:rsidRDefault="00640E0A" w:rsidP="009A4A42">
      <w:pPr>
        <w:pStyle w:val="2"/>
        <w:numPr>
          <w:ilvl w:val="1"/>
          <w:numId w:val="0"/>
        </w:numPr>
        <w:bidi/>
        <w:ind w:left="1440" w:hanging="360"/>
        <w:jc w:val="center"/>
        <w:rPr>
          <w:rFonts w:ascii="Sakkal Majalla" w:hAnsi="Sakkal Majalla" w:cs="Sakkal Majalla"/>
          <w:b/>
          <w:bCs/>
          <w:color w:val="auto"/>
          <w:sz w:val="36"/>
          <w:szCs w:val="36"/>
        </w:rPr>
      </w:pPr>
      <w:bookmarkStart w:id="0" w:name="_Toc157450117"/>
      <w:r w:rsidRPr="009A4A42">
        <w:rPr>
          <w:rFonts w:ascii="Sakkal Majalla" w:hAnsi="Sakkal Majalla" w:cs="Sakkal Majalla"/>
          <w:b/>
          <w:bCs/>
          <w:color w:val="auto"/>
          <w:sz w:val="36"/>
          <w:szCs w:val="36"/>
          <w:rtl/>
        </w:rPr>
        <w:t>مكونات الخطة الدراسية</w:t>
      </w:r>
      <w:bookmarkEnd w:id="0"/>
    </w:p>
    <w:p w14:paraId="2A7B26E7" w14:textId="77777777" w:rsidR="00640E0A" w:rsidRPr="00E56077" w:rsidRDefault="00640E0A" w:rsidP="00640E0A">
      <w:pPr>
        <w:pStyle w:val="af0"/>
        <w:rPr>
          <w:rFonts w:ascii="Sakkal Majalla" w:hAnsi="Sakkal Majalla" w:cs="Sakkal Majalla"/>
          <w:rtl/>
          <w:lang w:val="en-GB" w:eastAsia="en-GB"/>
        </w:rPr>
      </w:pPr>
      <w:r w:rsidRPr="00E56077">
        <w:rPr>
          <w:rFonts w:ascii="Sakkal Majalla" w:hAnsi="Sakkal Majalla" w:cs="Sakkal Majalla"/>
          <w:rtl/>
        </w:rPr>
        <w:t xml:space="preserve">جدول  </w:t>
      </w:r>
      <w:r w:rsidRPr="00E56077">
        <w:rPr>
          <w:rFonts w:ascii="Sakkal Majalla" w:hAnsi="Sakkal Majalla" w:cs="Sakkal Majalla"/>
          <w:rtl/>
        </w:rPr>
        <w:fldChar w:fldCharType="begin"/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</w:rPr>
        <w:instrText>SEQ</w:instrText>
      </w:r>
      <w:r w:rsidRPr="00E56077">
        <w:rPr>
          <w:rFonts w:ascii="Sakkal Majalla" w:hAnsi="Sakkal Majalla" w:cs="Sakkal Majalla"/>
          <w:rtl/>
        </w:rPr>
        <w:instrText xml:space="preserve"> جدول_ \* </w:instrText>
      </w:r>
      <w:r w:rsidRPr="00E56077">
        <w:rPr>
          <w:rFonts w:ascii="Sakkal Majalla" w:hAnsi="Sakkal Majalla" w:cs="Sakkal Majalla"/>
        </w:rPr>
        <w:instrText>ARABIC</w:instrText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  <w:rtl/>
        </w:rPr>
        <w:fldChar w:fldCharType="separate"/>
      </w:r>
      <w:r w:rsidRPr="00E56077">
        <w:rPr>
          <w:rFonts w:ascii="Sakkal Majalla" w:hAnsi="Sakkal Majalla" w:cs="Sakkal Majalla"/>
          <w:noProof/>
          <w:rtl/>
        </w:rPr>
        <w:t>2</w:t>
      </w:r>
      <w:r w:rsidRPr="00E56077">
        <w:rPr>
          <w:rFonts w:ascii="Sakkal Majalla" w:hAnsi="Sakkal Majalla" w:cs="Sakkal Majalla"/>
          <w:rtl/>
        </w:rPr>
        <w:fldChar w:fldCharType="end"/>
      </w:r>
      <w:r w:rsidRPr="00E56077">
        <w:rPr>
          <w:rFonts w:ascii="Sakkal Majalla" w:hAnsi="Sakkal Majalla" w:cs="Sakkal Majalla"/>
          <w:rtl/>
        </w:rPr>
        <w:t>. مكونات الخطة الدراسية للبرنامج (ذكر المسار إن وجد)</w:t>
      </w:r>
    </w:p>
    <w:tbl>
      <w:tblPr>
        <w:bidiVisual/>
        <w:tblW w:w="864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250"/>
        <w:gridCol w:w="2070"/>
        <w:gridCol w:w="1710"/>
        <w:gridCol w:w="1440"/>
        <w:gridCol w:w="1170"/>
      </w:tblGrid>
      <w:tr w:rsidR="00640E0A" w:rsidRPr="00E56077" w14:paraId="00D382A9" w14:textId="77777777" w:rsidTr="00640E0A">
        <w:trPr>
          <w:trHeight w:val="622"/>
          <w:jc w:val="center"/>
        </w:trPr>
        <w:tc>
          <w:tcPr>
            <w:tcW w:w="22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51902816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FFFFFF"/>
                <w:sz w:val="18"/>
                <w:szCs w:val="18"/>
                <w:rtl/>
              </w:rPr>
              <w:t>مكونات الخطة الدراسية</w:t>
            </w:r>
          </w:p>
        </w:tc>
        <w:tc>
          <w:tcPr>
            <w:tcW w:w="20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225EA85D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FFFFFF"/>
                <w:sz w:val="18"/>
                <w:szCs w:val="18"/>
                <w:rtl/>
              </w:rPr>
              <w:t>اجباري/اختياري</w:t>
            </w: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246DBF7E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FFFFFF"/>
                <w:sz w:val="18"/>
                <w:szCs w:val="18"/>
                <w:rtl/>
              </w:rPr>
              <w:t>عدد المقررات</w:t>
            </w:r>
          </w:p>
        </w:tc>
        <w:tc>
          <w:tcPr>
            <w:tcW w:w="14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21581819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FFFFFF"/>
                <w:sz w:val="18"/>
                <w:szCs w:val="18"/>
                <w:rtl/>
              </w:rPr>
              <w:t>الساعات المعتمدة</w:t>
            </w:r>
          </w:p>
        </w:tc>
        <w:tc>
          <w:tcPr>
            <w:tcW w:w="1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4BA129F5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FFFFFF"/>
                <w:sz w:val="18"/>
                <w:szCs w:val="18"/>
                <w:rtl/>
              </w:rPr>
              <w:t>النسبة المئوية</w:t>
            </w:r>
          </w:p>
        </w:tc>
      </w:tr>
      <w:tr w:rsidR="00640E0A" w:rsidRPr="00E56077" w14:paraId="18E953C7" w14:textId="77777777" w:rsidTr="00640E0A">
        <w:trPr>
          <w:trHeight w:val="300"/>
          <w:jc w:val="center"/>
        </w:trPr>
        <w:tc>
          <w:tcPr>
            <w:tcW w:w="225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4D483B06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متطلبات الجامعة</w:t>
            </w:r>
          </w:p>
        </w:tc>
        <w:tc>
          <w:tcPr>
            <w:tcW w:w="20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670D46C5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إجباري</w:t>
            </w: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0360E6F6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3</w:t>
            </w:r>
          </w:p>
        </w:tc>
        <w:tc>
          <w:tcPr>
            <w:tcW w:w="14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3789145B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6</w:t>
            </w:r>
          </w:p>
        </w:tc>
        <w:tc>
          <w:tcPr>
            <w:tcW w:w="1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20DEA840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5%</w:t>
            </w:r>
          </w:p>
        </w:tc>
      </w:tr>
      <w:tr w:rsidR="00640E0A" w:rsidRPr="00E56077" w14:paraId="1B97BE93" w14:textId="77777777" w:rsidTr="00640E0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A3FB96E" w14:textId="77777777" w:rsidR="00640E0A" w:rsidRPr="00E56077" w:rsidRDefault="00640E0A">
            <w:pPr>
              <w:bidi/>
              <w:spacing w:line="276" w:lineRule="auto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09B99D63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اختياري</w:t>
            </w: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30D78C13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2</w:t>
            </w:r>
          </w:p>
        </w:tc>
        <w:tc>
          <w:tcPr>
            <w:tcW w:w="14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582575B7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4</w:t>
            </w:r>
          </w:p>
        </w:tc>
        <w:tc>
          <w:tcPr>
            <w:tcW w:w="1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3021CBE4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SimSun" w:hAnsi="Sakkal Majalla" w:cs="Sakkal Majalla"/>
                <w:b/>
                <w:bCs/>
                <w:sz w:val="20"/>
                <w:szCs w:val="20"/>
                <w:rtl/>
              </w:rPr>
              <w:t xml:space="preserve">3.33 </w:t>
            </w: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%</w:t>
            </w:r>
          </w:p>
        </w:tc>
      </w:tr>
      <w:tr w:rsidR="00640E0A" w:rsidRPr="00E56077" w14:paraId="66F40971" w14:textId="77777777" w:rsidTr="00640E0A">
        <w:trPr>
          <w:trHeight w:val="300"/>
          <w:jc w:val="center"/>
        </w:trPr>
        <w:tc>
          <w:tcPr>
            <w:tcW w:w="225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2776D197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متطلبات الكلية</w:t>
            </w:r>
          </w:p>
        </w:tc>
        <w:tc>
          <w:tcPr>
            <w:tcW w:w="20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14534C93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إجباري</w:t>
            </w: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5AAD5827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3</w:t>
            </w:r>
          </w:p>
        </w:tc>
        <w:tc>
          <w:tcPr>
            <w:tcW w:w="14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471BA536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6</w:t>
            </w:r>
          </w:p>
        </w:tc>
        <w:tc>
          <w:tcPr>
            <w:tcW w:w="1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0A9DE8AE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5%</w:t>
            </w:r>
          </w:p>
        </w:tc>
      </w:tr>
      <w:tr w:rsidR="00640E0A" w:rsidRPr="00E56077" w14:paraId="3F5DCC7E" w14:textId="77777777" w:rsidTr="00640E0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B1B10AA" w14:textId="77777777" w:rsidR="00640E0A" w:rsidRPr="00E56077" w:rsidRDefault="00640E0A">
            <w:pPr>
              <w:bidi/>
              <w:spacing w:line="276" w:lineRule="auto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185B10B8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اختياري</w:t>
            </w: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789D16D7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 2</w:t>
            </w:r>
          </w:p>
        </w:tc>
        <w:tc>
          <w:tcPr>
            <w:tcW w:w="14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3D82388E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4 </w:t>
            </w:r>
          </w:p>
        </w:tc>
        <w:tc>
          <w:tcPr>
            <w:tcW w:w="1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47C08291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3.33%</w:t>
            </w:r>
          </w:p>
        </w:tc>
      </w:tr>
      <w:tr w:rsidR="00640E0A" w:rsidRPr="00E56077" w14:paraId="132B2EF8" w14:textId="77777777" w:rsidTr="00640E0A">
        <w:trPr>
          <w:trHeight w:val="300"/>
          <w:jc w:val="center"/>
        </w:trPr>
        <w:tc>
          <w:tcPr>
            <w:tcW w:w="225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0C7AD31F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متطلبات البرنامج</w:t>
            </w:r>
          </w:p>
        </w:tc>
        <w:tc>
          <w:tcPr>
            <w:tcW w:w="20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5F01FB77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إجباري</w:t>
            </w: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6A18EEB4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 40</w:t>
            </w:r>
          </w:p>
        </w:tc>
        <w:tc>
          <w:tcPr>
            <w:tcW w:w="14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598A4D80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91 </w:t>
            </w:r>
          </w:p>
        </w:tc>
        <w:tc>
          <w:tcPr>
            <w:tcW w:w="1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29CC06BC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76.13%</w:t>
            </w:r>
          </w:p>
        </w:tc>
      </w:tr>
      <w:tr w:rsidR="00640E0A" w:rsidRPr="00E56077" w14:paraId="72FEC501" w14:textId="77777777" w:rsidTr="00640E0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AB59D4F" w14:textId="77777777" w:rsidR="00640E0A" w:rsidRPr="00E56077" w:rsidRDefault="00640E0A">
            <w:pPr>
              <w:bidi/>
              <w:spacing w:line="276" w:lineRule="auto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2460C8E7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اختياري</w:t>
            </w: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3007FA4B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2 </w:t>
            </w:r>
          </w:p>
        </w:tc>
        <w:tc>
          <w:tcPr>
            <w:tcW w:w="14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3D19E7D0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4 </w:t>
            </w:r>
          </w:p>
        </w:tc>
        <w:tc>
          <w:tcPr>
            <w:tcW w:w="1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25DEE4DD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3.33%</w:t>
            </w:r>
          </w:p>
        </w:tc>
      </w:tr>
      <w:tr w:rsidR="00640E0A" w:rsidRPr="00E56077" w14:paraId="531C8011" w14:textId="77777777" w:rsidTr="00640E0A">
        <w:trPr>
          <w:trHeight w:val="300"/>
          <w:jc w:val="center"/>
        </w:trPr>
        <w:tc>
          <w:tcPr>
            <w:tcW w:w="22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2D8A595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مشروع التخرج</w:t>
            </w:r>
          </w:p>
        </w:tc>
        <w:tc>
          <w:tcPr>
            <w:tcW w:w="20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3C552676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 </w:t>
            </w: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29B154D6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 </w:t>
            </w:r>
          </w:p>
        </w:tc>
        <w:tc>
          <w:tcPr>
            <w:tcW w:w="14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131052A9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 </w:t>
            </w:r>
          </w:p>
        </w:tc>
        <w:tc>
          <w:tcPr>
            <w:tcW w:w="1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743FEAB8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0.0%</w:t>
            </w:r>
          </w:p>
        </w:tc>
      </w:tr>
      <w:tr w:rsidR="00640E0A" w:rsidRPr="00E56077" w14:paraId="2BA76E14" w14:textId="77777777" w:rsidTr="00640E0A">
        <w:trPr>
          <w:trHeight w:val="300"/>
          <w:jc w:val="center"/>
        </w:trPr>
        <w:tc>
          <w:tcPr>
            <w:tcW w:w="22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hideMark/>
          </w:tcPr>
          <w:p w14:paraId="0769E352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التدريب الميداني</w:t>
            </w:r>
          </w:p>
        </w:tc>
        <w:tc>
          <w:tcPr>
            <w:tcW w:w="20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04427DC9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 </w:t>
            </w: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05E035F4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 </w:t>
            </w:r>
          </w:p>
        </w:tc>
        <w:tc>
          <w:tcPr>
            <w:tcW w:w="14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05829262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 </w:t>
            </w:r>
          </w:p>
        </w:tc>
        <w:tc>
          <w:tcPr>
            <w:tcW w:w="1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7D366AAD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0.0%</w:t>
            </w:r>
          </w:p>
        </w:tc>
      </w:tr>
      <w:tr w:rsidR="00640E0A" w:rsidRPr="00E56077" w14:paraId="57E73465" w14:textId="77777777" w:rsidTr="00640E0A">
        <w:trPr>
          <w:trHeight w:val="300"/>
          <w:jc w:val="center"/>
        </w:trPr>
        <w:tc>
          <w:tcPr>
            <w:tcW w:w="22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5136B93A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سنة الامتياز</w:t>
            </w:r>
          </w:p>
        </w:tc>
        <w:tc>
          <w:tcPr>
            <w:tcW w:w="20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3B6CB63F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 </w:t>
            </w: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54985000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 </w:t>
            </w:r>
          </w:p>
        </w:tc>
        <w:tc>
          <w:tcPr>
            <w:tcW w:w="14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7241E3EB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 </w:t>
            </w:r>
          </w:p>
        </w:tc>
        <w:tc>
          <w:tcPr>
            <w:tcW w:w="1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64D198FE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0.0%</w:t>
            </w:r>
          </w:p>
        </w:tc>
      </w:tr>
      <w:tr w:rsidR="00640E0A" w:rsidRPr="00E56077" w14:paraId="31F512C4" w14:textId="77777777" w:rsidTr="00640E0A">
        <w:trPr>
          <w:trHeight w:val="300"/>
          <w:jc w:val="center"/>
        </w:trPr>
        <w:tc>
          <w:tcPr>
            <w:tcW w:w="22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hideMark/>
          </w:tcPr>
          <w:p w14:paraId="5BD1E4A6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أخرى (المقررات الحرة)</w:t>
            </w:r>
          </w:p>
        </w:tc>
        <w:tc>
          <w:tcPr>
            <w:tcW w:w="20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1E3DABF8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اختياري</w:t>
            </w: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3EFAFFA4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2</w:t>
            </w:r>
          </w:p>
        </w:tc>
        <w:tc>
          <w:tcPr>
            <w:tcW w:w="14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3E2E1969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5</w:t>
            </w:r>
          </w:p>
        </w:tc>
        <w:tc>
          <w:tcPr>
            <w:tcW w:w="1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  <w:hideMark/>
          </w:tcPr>
          <w:p w14:paraId="09919B07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4.16%</w:t>
            </w:r>
          </w:p>
        </w:tc>
      </w:tr>
      <w:tr w:rsidR="00640E0A" w:rsidRPr="00E56077" w14:paraId="32A199F5" w14:textId="77777777" w:rsidTr="00640E0A">
        <w:trPr>
          <w:trHeight w:val="360"/>
          <w:jc w:val="center"/>
        </w:trPr>
        <w:tc>
          <w:tcPr>
            <w:tcW w:w="432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21DDBE06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FFFFFF"/>
                <w:sz w:val="18"/>
                <w:szCs w:val="18"/>
                <w:rtl/>
              </w:rPr>
              <w:t>الإجمالي</w:t>
            </w: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  <w:vAlign w:val="center"/>
            <w:hideMark/>
          </w:tcPr>
          <w:p w14:paraId="52CFB755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54</w:t>
            </w:r>
          </w:p>
        </w:tc>
        <w:tc>
          <w:tcPr>
            <w:tcW w:w="144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  <w:vAlign w:val="center"/>
            <w:hideMark/>
          </w:tcPr>
          <w:p w14:paraId="05B918D7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120</w:t>
            </w:r>
          </w:p>
        </w:tc>
        <w:tc>
          <w:tcPr>
            <w:tcW w:w="1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  <w:vAlign w:val="center"/>
            <w:hideMark/>
          </w:tcPr>
          <w:p w14:paraId="28FAA53B" w14:textId="77777777" w:rsidR="00640E0A" w:rsidRPr="00E56077" w:rsidRDefault="00640E0A">
            <w:pPr>
              <w:bidi/>
              <w:spacing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</w:pPr>
            <w:r w:rsidRPr="00E56077">
              <w:rPr>
                <w:rFonts w:ascii="Sakkal Majalla" w:eastAsia="Times New Roman" w:hAnsi="Sakkal Majalla" w:cs="Sakkal Majalla"/>
                <w:b/>
                <w:bCs/>
                <w:color w:val="525252"/>
                <w:sz w:val="18"/>
                <w:szCs w:val="18"/>
                <w:rtl/>
              </w:rPr>
              <w:t>100.0%</w:t>
            </w:r>
          </w:p>
        </w:tc>
      </w:tr>
    </w:tbl>
    <w:p w14:paraId="7C9C1774" w14:textId="77777777" w:rsidR="00640E0A" w:rsidRPr="00E56077" w:rsidRDefault="00640E0A" w:rsidP="00640E0A">
      <w:pPr>
        <w:pStyle w:val="2"/>
        <w:numPr>
          <w:ilvl w:val="1"/>
          <w:numId w:val="0"/>
        </w:numPr>
        <w:bidi/>
        <w:ind w:left="1440" w:hanging="360"/>
        <w:rPr>
          <w:rFonts w:ascii="Sakkal Majalla" w:hAnsi="Sakkal Majalla" w:cs="Sakkal Majalla"/>
          <w:b/>
          <w:color w:val="auto"/>
          <w:rtl/>
        </w:rPr>
      </w:pPr>
      <w:bookmarkStart w:id="1" w:name="_Toc157450119"/>
      <w:r w:rsidRPr="00E56077">
        <w:rPr>
          <w:rFonts w:ascii="Sakkal Majalla" w:hAnsi="Sakkal Majalla" w:cs="Sakkal Majalla"/>
          <w:rtl/>
        </w:rPr>
        <w:t>الخطة الدراسية</w:t>
      </w:r>
      <w:bookmarkEnd w:id="1"/>
    </w:p>
    <w:p w14:paraId="0B3CB9FA" w14:textId="77777777" w:rsidR="00640E0A" w:rsidRPr="00E56077" w:rsidRDefault="00640E0A" w:rsidP="00640E0A">
      <w:pPr>
        <w:pStyle w:val="3"/>
        <w:numPr>
          <w:ilvl w:val="2"/>
          <w:numId w:val="0"/>
        </w:numPr>
        <w:bidi/>
        <w:ind w:left="2160" w:hanging="360"/>
        <w:rPr>
          <w:rFonts w:ascii="Sakkal Majalla" w:hAnsi="Sakkal Majalla" w:cs="Sakkal Majalla"/>
        </w:rPr>
      </w:pPr>
      <w:bookmarkStart w:id="2" w:name="_Toc157450120"/>
      <w:r w:rsidRPr="00E56077">
        <w:rPr>
          <w:rFonts w:ascii="Sakkal Majalla" w:hAnsi="Sakkal Majalla" w:cs="Sakkal Majalla"/>
          <w:szCs w:val="26"/>
          <w:rtl/>
        </w:rPr>
        <w:t>السنة</w:t>
      </w:r>
      <w:r w:rsidRPr="00E56077">
        <w:rPr>
          <w:rFonts w:ascii="Sakkal Majalla" w:hAnsi="Sakkal Majalla" w:cs="Sakkal Majalla"/>
          <w:rtl/>
        </w:rPr>
        <w:t xml:space="preserve"> الدراسية-1</w:t>
      </w:r>
      <w:bookmarkEnd w:id="2"/>
    </w:p>
    <w:p w14:paraId="33B7509C" w14:textId="77777777" w:rsidR="00640E0A" w:rsidRPr="00E56077" w:rsidRDefault="00640E0A" w:rsidP="00640E0A">
      <w:pPr>
        <w:pStyle w:val="4"/>
        <w:numPr>
          <w:ilvl w:val="3"/>
          <w:numId w:val="0"/>
        </w:numPr>
        <w:bidi/>
        <w:ind w:left="2880" w:hanging="360"/>
        <w:rPr>
          <w:rFonts w:ascii="Sakkal Majalla" w:hAnsi="Sakkal Majalla" w:cs="Sakkal Majalla"/>
        </w:rPr>
      </w:pPr>
      <w:r w:rsidRPr="00E56077">
        <w:rPr>
          <w:rFonts w:ascii="Sakkal Majalla" w:hAnsi="Sakkal Majalla" w:cs="Sakkal Majalla"/>
          <w:rtl/>
        </w:rPr>
        <w:t>المستوى-1</w:t>
      </w:r>
    </w:p>
    <w:p w14:paraId="1A9C51A2" w14:textId="77777777" w:rsidR="00640E0A" w:rsidRPr="00E56077" w:rsidRDefault="00640E0A" w:rsidP="00640E0A">
      <w:pPr>
        <w:pStyle w:val="af0"/>
        <w:rPr>
          <w:rFonts w:ascii="Sakkal Majalla" w:hAnsi="Sakkal Majalla" w:cs="Sakkal Majalla"/>
          <w:rtl/>
        </w:rPr>
      </w:pPr>
      <w:bookmarkStart w:id="3" w:name="_Toc157450128"/>
      <w:r w:rsidRPr="00E56077">
        <w:rPr>
          <w:rFonts w:ascii="Sakkal Majalla" w:hAnsi="Sakkal Majalla" w:cs="Sakkal Majalla"/>
          <w:rtl/>
        </w:rPr>
        <w:t xml:space="preserve">جدول </w:t>
      </w:r>
      <w:r w:rsidRPr="00E56077">
        <w:rPr>
          <w:rFonts w:ascii="Sakkal Majalla" w:hAnsi="Sakkal Majalla" w:cs="Sakkal Majalla"/>
          <w:rtl/>
        </w:rPr>
        <w:fldChar w:fldCharType="begin"/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</w:rPr>
        <w:instrText>SEQ</w:instrText>
      </w:r>
      <w:r w:rsidRPr="00E56077">
        <w:rPr>
          <w:rFonts w:ascii="Sakkal Majalla" w:hAnsi="Sakkal Majalla" w:cs="Sakkal Majalla"/>
          <w:rtl/>
        </w:rPr>
        <w:instrText xml:space="preserve"> جدول \* </w:instrText>
      </w:r>
      <w:r w:rsidRPr="00E56077">
        <w:rPr>
          <w:rFonts w:ascii="Sakkal Majalla" w:hAnsi="Sakkal Majalla" w:cs="Sakkal Majalla"/>
        </w:rPr>
        <w:instrText>ARABIC</w:instrText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  <w:rtl/>
        </w:rPr>
        <w:fldChar w:fldCharType="separate"/>
      </w:r>
      <w:r w:rsidRPr="00E56077">
        <w:rPr>
          <w:rFonts w:ascii="Sakkal Majalla" w:hAnsi="Sakkal Majalla" w:cs="Sakkal Majalla"/>
          <w:noProof/>
          <w:rtl/>
        </w:rPr>
        <w:t>2</w:t>
      </w:r>
      <w:r w:rsidRPr="00E56077">
        <w:rPr>
          <w:rFonts w:ascii="Sakkal Majalla" w:hAnsi="Sakkal Majalla" w:cs="Sakkal Majalla"/>
          <w:rtl/>
        </w:rPr>
        <w:fldChar w:fldCharType="end"/>
      </w:r>
      <w:r w:rsidRPr="00E56077">
        <w:rPr>
          <w:rFonts w:ascii="Sakkal Majalla" w:hAnsi="Sakkal Majalla" w:cs="Sakkal Majalla"/>
          <w:rtl/>
        </w:rPr>
        <w:t>. الخطة الدراسية – المستوى 1</w:t>
      </w:r>
      <w:bookmarkEnd w:id="3"/>
    </w:p>
    <w:tbl>
      <w:tblPr>
        <w:tblStyle w:val="ac"/>
        <w:bidiVisual/>
        <w:tblW w:w="10193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531"/>
        <w:gridCol w:w="633"/>
        <w:gridCol w:w="900"/>
        <w:gridCol w:w="807"/>
        <w:gridCol w:w="780"/>
        <w:gridCol w:w="600"/>
        <w:gridCol w:w="600"/>
        <w:gridCol w:w="990"/>
        <w:gridCol w:w="2313"/>
      </w:tblGrid>
      <w:tr w:rsidR="00640E0A" w:rsidRPr="00E56077" w14:paraId="081E5FCF" w14:textId="77777777" w:rsidTr="006571E8">
        <w:trPr>
          <w:trHeight w:val="125"/>
          <w:jc w:val="center"/>
        </w:trPr>
        <w:tc>
          <w:tcPr>
            <w:tcW w:w="1039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79F468F9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رمز المقرر</w:t>
            </w:r>
          </w:p>
        </w:tc>
        <w:tc>
          <w:tcPr>
            <w:tcW w:w="1531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306C1058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اسم المقرر</w:t>
            </w:r>
          </w:p>
        </w:tc>
        <w:tc>
          <w:tcPr>
            <w:tcW w:w="633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3CBBCB6C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إجباري/ اختياري</w:t>
            </w:r>
          </w:p>
        </w:tc>
        <w:tc>
          <w:tcPr>
            <w:tcW w:w="90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0B77C4B5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المتطلب السابق</w:t>
            </w:r>
          </w:p>
        </w:tc>
        <w:tc>
          <w:tcPr>
            <w:tcW w:w="807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0CC1F866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08630DB7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5B11E2D8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نوع المتطلب</w:t>
            </w:r>
          </w:p>
        </w:tc>
        <w:tc>
          <w:tcPr>
            <w:tcW w:w="2313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58386F9B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  <w:t>اسم المقرر بالإنجليزية</w:t>
            </w:r>
          </w:p>
        </w:tc>
      </w:tr>
      <w:tr w:rsidR="00640E0A" w:rsidRPr="00E56077" w14:paraId="5D482D28" w14:textId="77777777" w:rsidTr="006571E8">
        <w:trPr>
          <w:trHeight w:val="134"/>
          <w:jc w:val="center"/>
        </w:trPr>
        <w:tc>
          <w:tcPr>
            <w:tcW w:w="1039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104E3B27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531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4400E6D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633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8763B79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AD45C8E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FEFBE5A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6B666BD1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نظري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53432B0F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عملي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52D7BB49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أخرى</w:t>
            </w:r>
          </w:p>
        </w:tc>
        <w:tc>
          <w:tcPr>
            <w:tcW w:w="99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938BB62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2313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50796C9A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640E0A" w:rsidRPr="00E56077" w14:paraId="082827A2" w14:textId="77777777" w:rsidTr="006571E8">
        <w:trPr>
          <w:jc w:val="center"/>
        </w:trPr>
        <w:tc>
          <w:tcPr>
            <w:tcW w:w="10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4F92FD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1602101</w:t>
            </w:r>
          </w:p>
        </w:tc>
        <w:tc>
          <w:tcPr>
            <w:tcW w:w="153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6AE5DC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  <w:t>الثقافة الإسلامية ١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A502DA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اختياري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0F4266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617202E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6DE533E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D04E74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02A72C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782152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جامعة إجباري</w:t>
            </w:r>
          </w:p>
        </w:tc>
        <w:tc>
          <w:tcPr>
            <w:tcW w:w="23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7289B4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fr-FR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Islamic culture 1</w:t>
            </w:r>
          </w:p>
          <w:p w14:paraId="1919A6F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</w:tr>
      <w:tr w:rsidR="00640E0A" w:rsidRPr="00E56077" w14:paraId="4889AF41" w14:textId="77777777" w:rsidTr="006571E8">
        <w:trPr>
          <w:jc w:val="center"/>
        </w:trPr>
        <w:tc>
          <w:tcPr>
            <w:tcW w:w="10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07851EA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1602101</w:t>
            </w:r>
          </w:p>
        </w:tc>
        <w:tc>
          <w:tcPr>
            <w:tcW w:w="153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18F604B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لغة عربية ١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11F0F8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اختياري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0FA4B43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CA1B47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293F11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20951FB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13EE0B2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E2E3A3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جامعة إجباري</w:t>
            </w:r>
          </w:p>
        </w:tc>
        <w:tc>
          <w:tcPr>
            <w:tcW w:w="23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3E7D5861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fr-FR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Arabic language 1</w:t>
            </w:r>
          </w:p>
          <w:p w14:paraId="69B464B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</w:tr>
      <w:tr w:rsidR="00640E0A" w:rsidRPr="00E56077" w14:paraId="68FAAAA6" w14:textId="77777777" w:rsidTr="006571E8">
        <w:trPr>
          <w:jc w:val="center"/>
        </w:trPr>
        <w:tc>
          <w:tcPr>
            <w:tcW w:w="10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65152F7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1602120</w:t>
            </w:r>
          </w:p>
        </w:tc>
        <w:tc>
          <w:tcPr>
            <w:tcW w:w="153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78CB0D2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نشأة النحو ومراحل تطوره 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0C43CA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2356AD7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F49011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EBCF52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7214B7E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1FE0B6C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0AD07BE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23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7B2E5309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The origins of grammar and the stages of its development</w:t>
            </w:r>
          </w:p>
          <w:p w14:paraId="3B3485B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eastAsia="en-GB"/>
              </w:rPr>
            </w:pPr>
          </w:p>
        </w:tc>
      </w:tr>
      <w:tr w:rsidR="00640E0A" w:rsidRPr="00E56077" w14:paraId="032206D4" w14:textId="77777777" w:rsidTr="006571E8">
        <w:trPr>
          <w:jc w:val="center"/>
        </w:trPr>
        <w:tc>
          <w:tcPr>
            <w:tcW w:w="10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371951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1602140</w:t>
            </w:r>
          </w:p>
        </w:tc>
        <w:tc>
          <w:tcPr>
            <w:tcW w:w="153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7719E0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الأدب الجاهلي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CC9149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27C3B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58C1BA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0B0E674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9E02A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D8F9B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8F1BA8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23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8D91FB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fr-FR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Pre-Islamic literature</w:t>
            </w:r>
          </w:p>
          <w:p w14:paraId="2E2601D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</w:tr>
      <w:tr w:rsidR="00640E0A" w:rsidRPr="00E56077" w14:paraId="68BAA484" w14:textId="77777777" w:rsidTr="006571E8">
        <w:trPr>
          <w:jc w:val="center"/>
        </w:trPr>
        <w:tc>
          <w:tcPr>
            <w:tcW w:w="10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B6CA57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1602126</w:t>
            </w:r>
          </w:p>
        </w:tc>
        <w:tc>
          <w:tcPr>
            <w:tcW w:w="153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213C34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الصرف ١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B36985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287F018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B6A22E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1CA051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5E31D88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394DCF4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79167F4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23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F1DE3D7" w14:textId="77777777" w:rsidR="00640E0A" w:rsidRPr="00E56077" w:rsidRDefault="00640E0A">
            <w:pPr>
              <w:pStyle w:val="paragraph"/>
              <w:shd w:val="clear" w:color="auto" w:fill="auto"/>
              <w:bidi w:val="0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  <w:t>Conjugation1</w:t>
            </w:r>
          </w:p>
        </w:tc>
      </w:tr>
      <w:tr w:rsidR="00640E0A" w:rsidRPr="00E56077" w14:paraId="71FDC8FC" w14:textId="77777777" w:rsidTr="006571E8">
        <w:trPr>
          <w:trHeight w:val="694"/>
          <w:jc w:val="center"/>
        </w:trPr>
        <w:tc>
          <w:tcPr>
            <w:tcW w:w="10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B464E1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1602134</w:t>
            </w:r>
          </w:p>
        </w:tc>
        <w:tc>
          <w:tcPr>
            <w:tcW w:w="153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32DD48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العروض والقافية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03EACD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79624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6EBB79F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943921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048323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BBCBE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B8A989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23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F0D994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  <w:p w14:paraId="37BCFA67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rtl/>
                <w:lang w:val="fr-FR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Prosody and rhyme</w:t>
            </w:r>
          </w:p>
          <w:p w14:paraId="67DF063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</w:tr>
      <w:tr w:rsidR="00640E0A" w:rsidRPr="00E56077" w14:paraId="00462BC9" w14:textId="77777777" w:rsidTr="006571E8">
        <w:trPr>
          <w:trHeight w:val="596"/>
          <w:jc w:val="center"/>
        </w:trPr>
        <w:tc>
          <w:tcPr>
            <w:tcW w:w="10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014726B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1602160</w:t>
            </w:r>
          </w:p>
        </w:tc>
        <w:tc>
          <w:tcPr>
            <w:tcW w:w="153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B764AEA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مصادر اللغة والأدب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424B6E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F89386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12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E45664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12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0771F86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545BB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150625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3D86C2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23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224AE22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rtl/>
                <w:lang w:val="fr-FR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Language and literature sources</w:t>
            </w:r>
          </w:p>
          <w:p w14:paraId="64392B7C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</w:tr>
      <w:tr w:rsidR="00640E0A" w:rsidRPr="00E56077" w14:paraId="5C33A0C8" w14:textId="77777777" w:rsidTr="006571E8">
        <w:trPr>
          <w:jc w:val="center"/>
        </w:trPr>
        <w:tc>
          <w:tcPr>
            <w:tcW w:w="4103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</w:tcPr>
          <w:p w14:paraId="1F0A7B8A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  <w:hideMark/>
          </w:tcPr>
          <w:p w14:paraId="7032157A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20"/>
                <w:szCs w:val="20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20"/>
                <w:szCs w:val="20"/>
                <w:rtl/>
                <w:lang w:val="en-GB" w:eastAsia="en-GB"/>
              </w:rPr>
              <w:t>16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</w:tcPr>
          <w:p w14:paraId="4C6EE853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</w:tcPr>
          <w:p w14:paraId="55D38D7F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 w:themeFill="accent4"/>
          </w:tcPr>
          <w:p w14:paraId="2FE816B5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</w:tcPr>
          <w:p w14:paraId="75BBE1DC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  <w:p w14:paraId="43D4B965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</w:p>
          <w:p w14:paraId="52D936ED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</w:p>
          <w:p w14:paraId="721CF6C4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</w:p>
        </w:tc>
      </w:tr>
    </w:tbl>
    <w:p w14:paraId="43AC01EE" w14:textId="77777777" w:rsidR="00640E0A" w:rsidRPr="00E56077" w:rsidRDefault="00640E0A" w:rsidP="00640E0A">
      <w:pPr>
        <w:pStyle w:val="paragraph"/>
        <w:rPr>
          <w:rFonts w:ascii="Sakkal Majalla" w:hAnsi="Sakkal Majalla" w:cs="Sakkal Majalla"/>
          <w:rtl/>
        </w:rPr>
      </w:pPr>
      <w:r w:rsidRPr="00E56077">
        <w:rPr>
          <w:rFonts w:ascii="Sakkal Majalla" w:hAnsi="Sakkal Majalla" w:cs="Sakkal Majalla"/>
          <w:b/>
          <w:bCs/>
          <w:color w:val="00B050"/>
          <w:sz w:val="16"/>
          <w:szCs w:val="16"/>
          <w:rtl/>
        </w:rPr>
        <w:t xml:space="preserve">      نوع المتطلب</w:t>
      </w:r>
      <w:r w:rsidRPr="00E56077">
        <w:rPr>
          <w:rFonts w:ascii="Sakkal Majalla" w:hAnsi="Sakkal Majalla" w:cs="Sakkal Majalla"/>
          <w:sz w:val="16"/>
          <w:szCs w:val="16"/>
          <w:rtl/>
        </w:rPr>
        <w:t>: جامعة/كلية/برنامج.</w:t>
      </w:r>
      <w:r w:rsidRPr="00E56077">
        <w:rPr>
          <w:rFonts w:ascii="Sakkal Majalla" w:hAnsi="Sakkal Majalla" w:cs="Sakkal Majalla"/>
          <w:rtl/>
        </w:rPr>
        <w:t xml:space="preserve"> </w:t>
      </w:r>
    </w:p>
    <w:p w14:paraId="38D2E92B" w14:textId="77777777" w:rsidR="00640E0A" w:rsidRPr="00E56077" w:rsidRDefault="00640E0A" w:rsidP="00640E0A">
      <w:pPr>
        <w:pStyle w:val="4"/>
        <w:numPr>
          <w:ilvl w:val="3"/>
          <w:numId w:val="0"/>
        </w:numPr>
        <w:bidi/>
        <w:ind w:left="2880" w:hanging="360"/>
        <w:rPr>
          <w:rFonts w:ascii="Sakkal Majalla" w:hAnsi="Sakkal Majalla" w:cs="Sakkal Majalla"/>
        </w:rPr>
      </w:pPr>
      <w:r w:rsidRPr="00E56077">
        <w:rPr>
          <w:rFonts w:ascii="Sakkal Majalla" w:hAnsi="Sakkal Majalla" w:cs="Sakkal Majalla"/>
          <w:rtl/>
        </w:rPr>
        <w:t>المستوى-</w:t>
      </w:r>
      <w:r w:rsidRPr="00E56077">
        <w:rPr>
          <w:rFonts w:ascii="Sakkal Majalla" w:hAnsi="Sakkal Majalla" w:cs="Sakkal Majalla"/>
        </w:rPr>
        <w:t>2</w:t>
      </w:r>
    </w:p>
    <w:p w14:paraId="0E47EB12" w14:textId="77777777" w:rsidR="00640E0A" w:rsidRPr="00E56077" w:rsidRDefault="00640E0A" w:rsidP="00640E0A">
      <w:pPr>
        <w:pStyle w:val="af0"/>
        <w:rPr>
          <w:rFonts w:ascii="Sakkal Majalla" w:hAnsi="Sakkal Majalla" w:cs="Sakkal Majalla"/>
          <w:rtl/>
        </w:rPr>
      </w:pPr>
      <w:bookmarkStart w:id="4" w:name="_Toc157450129"/>
      <w:r w:rsidRPr="00E56077">
        <w:rPr>
          <w:rFonts w:ascii="Sakkal Majalla" w:hAnsi="Sakkal Majalla" w:cs="Sakkal Majalla"/>
          <w:rtl/>
        </w:rPr>
        <w:t xml:space="preserve">جدول </w:t>
      </w:r>
      <w:r w:rsidRPr="00E56077">
        <w:rPr>
          <w:rFonts w:ascii="Sakkal Majalla" w:hAnsi="Sakkal Majalla" w:cs="Sakkal Majalla"/>
          <w:rtl/>
        </w:rPr>
        <w:fldChar w:fldCharType="begin"/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</w:rPr>
        <w:instrText>SEQ</w:instrText>
      </w:r>
      <w:r w:rsidRPr="00E56077">
        <w:rPr>
          <w:rFonts w:ascii="Sakkal Majalla" w:hAnsi="Sakkal Majalla" w:cs="Sakkal Majalla"/>
          <w:rtl/>
        </w:rPr>
        <w:instrText xml:space="preserve"> جدول \* </w:instrText>
      </w:r>
      <w:r w:rsidRPr="00E56077">
        <w:rPr>
          <w:rFonts w:ascii="Sakkal Majalla" w:hAnsi="Sakkal Majalla" w:cs="Sakkal Majalla"/>
        </w:rPr>
        <w:instrText>ARABIC</w:instrText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  <w:rtl/>
        </w:rPr>
        <w:fldChar w:fldCharType="separate"/>
      </w:r>
      <w:r w:rsidRPr="00E56077">
        <w:rPr>
          <w:rFonts w:ascii="Sakkal Majalla" w:hAnsi="Sakkal Majalla" w:cs="Sakkal Majalla"/>
          <w:noProof/>
          <w:rtl/>
        </w:rPr>
        <w:t>3</w:t>
      </w:r>
      <w:r w:rsidRPr="00E56077">
        <w:rPr>
          <w:rFonts w:ascii="Sakkal Majalla" w:hAnsi="Sakkal Majalla" w:cs="Sakkal Majalla"/>
          <w:rtl/>
        </w:rPr>
        <w:fldChar w:fldCharType="end"/>
      </w:r>
      <w:r w:rsidRPr="00E56077">
        <w:rPr>
          <w:rFonts w:ascii="Sakkal Majalla" w:hAnsi="Sakkal Majalla" w:cs="Sakkal Majalla"/>
          <w:rtl/>
        </w:rPr>
        <w:t xml:space="preserve">. الخطة الدراسية – المستوى </w:t>
      </w:r>
      <w:r w:rsidRPr="00E56077">
        <w:rPr>
          <w:rFonts w:ascii="Sakkal Majalla" w:hAnsi="Sakkal Majalla" w:cs="Sakkal Majalla"/>
        </w:rPr>
        <w:t>2</w:t>
      </w:r>
      <w:bookmarkEnd w:id="4"/>
    </w:p>
    <w:tbl>
      <w:tblPr>
        <w:tblStyle w:val="ac"/>
        <w:bidiVisual/>
        <w:tblW w:w="964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60"/>
        <w:gridCol w:w="633"/>
        <w:gridCol w:w="1053"/>
        <w:gridCol w:w="655"/>
        <w:gridCol w:w="780"/>
        <w:gridCol w:w="600"/>
        <w:gridCol w:w="600"/>
        <w:gridCol w:w="991"/>
        <w:gridCol w:w="1621"/>
      </w:tblGrid>
      <w:tr w:rsidR="00640E0A" w:rsidRPr="00E56077" w14:paraId="36DA0C38" w14:textId="77777777" w:rsidTr="00640E0A">
        <w:trPr>
          <w:trHeight w:val="125"/>
          <w:jc w:val="center"/>
        </w:trPr>
        <w:tc>
          <w:tcPr>
            <w:tcW w:w="85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7811B9D9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رمز المقرر</w:t>
            </w:r>
          </w:p>
        </w:tc>
        <w:tc>
          <w:tcPr>
            <w:tcW w:w="1859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5B13AF65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اسم المقرر</w:t>
            </w:r>
          </w:p>
        </w:tc>
        <w:tc>
          <w:tcPr>
            <w:tcW w:w="633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1D3C8F62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إجباري/ اختياري</w:t>
            </w:r>
          </w:p>
        </w:tc>
        <w:tc>
          <w:tcPr>
            <w:tcW w:w="105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37556656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المتطلب السابق</w:t>
            </w:r>
          </w:p>
        </w:tc>
        <w:tc>
          <w:tcPr>
            <w:tcW w:w="655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6243D2DF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5EFDA8D9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444385FE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نوع المتطلب</w:t>
            </w:r>
          </w:p>
        </w:tc>
        <w:tc>
          <w:tcPr>
            <w:tcW w:w="162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6D783018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  <w:t>اسم المقرر بالإنجليزية</w:t>
            </w:r>
          </w:p>
        </w:tc>
      </w:tr>
      <w:tr w:rsidR="00640E0A" w:rsidRPr="00E56077" w14:paraId="1CDF7756" w14:textId="77777777" w:rsidTr="00640E0A">
        <w:trPr>
          <w:trHeight w:val="134"/>
          <w:jc w:val="center"/>
        </w:trPr>
        <w:tc>
          <w:tcPr>
            <w:tcW w:w="4394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661391CA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859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17CCDD3C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633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94FFB06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05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C5DDFCE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655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85FDEBE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50F0F112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نظري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465D1568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عملي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7C0B16C3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أخرى</w:t>
            </w:r>
          </w:p>
        </w:tc>
        <w:tc>
          <w:tcPr>
            <w:tcW w:w="261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50752AD4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9F8E7C0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640E0A" w:rsidRPr="00E56077" w14:paraId="16F8BDA4" w14:textId="77777777" w:rsidTr="00640E0A">
        <w:trPr>
          <w:trHeight w:val="480"/>
          <w:jc w:val="center"/>
        </w:trPr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vAlign w:val="center"/>
            <w:hideMark/>
          </w:tcPr>
          <w:p w14:paraId="43F1D5C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1601102</w:t>
            </w:r>
          </w:p>
        </w:tc>
        <w:tc>
          <w:tcPr>
            <w:tcW w:w="18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FA28A8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الثقافة الإسلامية ٢ (م ج)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09A9647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اختياري</w:t>
            </w:r>
          </w:p>
        </w:tc>
        <w:tc>
          <w:tcPr>
            <w:tcW w:w="105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27EFF2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  <w:t>1601101الثقافة الإسلامية ١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1D0EFBD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2E0594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53CE8B8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35CCA35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06A3623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جامعة إجباري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4FC1D31" w14:textId="77777777" w:rsidR="00640E0A" w:rsidRPr="00E56077" w:rsidRDefault="00640E0A">
            <w:pPr>
              <w:pStyle w:val="paragraph"/>
              <w:shd w:val="clear" w:color="auto" w:fill="auto"/>
              <w:bidi w:val="0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Islamic culture2</w:t>
            </w:r>
          </w:p>
        </w:tc>
      </w:tr>
      <w:tr w:rsidR="00640E0A" w:rsidRPr="00E56077" w14:paraId="5C446DBE" w14:textId="77777777" w:rsidTr="00640E0A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5F8FF213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1601103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hideMark/>
          </w:tcPr>
          <w:p w14:paraId="3046B744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تلاوة وتجويد (م ك)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3F188EA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105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041E515A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65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1A23A318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434887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4E631DC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4B7A6D7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2C6C9C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كلية إجباري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0F376C5A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 xml:space="preserve">Recitation and Tajweed </w:t>
            </w:r>
          </w:p>
        </w:tc>
      </w:tr>
      <w:tr w:rsidR="00640E0A" w:rsidRPr="00E56077" w14:paraId="4FD75703" w14:textId="77777777" w:rsidTr="00640E0A">
        <w:trPr>
          <w:jc w:val="center"/>
        </w:trPr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83302F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1602102</w:t>
            </w:r>
          </w:p>
        </w:tc>
        <w:tc>
          <w:tcPr>
            <w:tcW w:w="18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804A71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لغة عربية تطبيقية ١(م ك)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58C4CB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105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267FD5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</w:p>
        </w:tc>
        <w:tc>
          <w:tcPr>
            <w:tcW w:w="65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A6FE6C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1F51BC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37D06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F42C5D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FAD0C2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كلية إجباري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CB7BA04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 xml:space="preserve">Applied Arabic Language 1 </w:t>
            </w:r>
          </w:p>
          <w:p w14:paraId="7F67E55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</w:tr>
      <w:tr w:rsidR="00640E0A" w:rsidRPr="00E56077" w14:paraId="23F58198" w14:textId="77777777" w:rsidTr="00640E0A">
        <w:trPr>
          <w:jc w:val="center"/>
        </w:trPr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1331DE5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1602110</w:t>
            </w:r>
          </w:p>
        </w:tc>
        <w:tc>
          <w:tcPr>
            <w:tcW w:w="18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7B2B77A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علم الأصوات 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D9B6AB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105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5E5A995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5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54BA9AA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15CB6A3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1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7B64AE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6765072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9CFCDE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41A6731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Phonetics</w:t>
            </w:r>
          </w:p>
        </w:tc>
      </w:tr>
      <w:tr w:rsidR="00640E0A" w:rsidRPr="00E56077" w14:paraId="2B762472" w14:textId="77777777" w:rsidTr="00640E0A">
        <w:trPr>
          <w:jc w:val="center"/>
        </w:trPr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C795FF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1602121</w:t>
            </w:r>
          </w:p>
        </w:tc>
        <w:tc>
          <w:tcPr>
            <w:tcW w:w="18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7624B1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النحو ١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0E8519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105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B8F787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1602120</w:t>
            </w:r>
          </w:p>
        </w:tc>
        <w:tc>
          <w:tcPr>
            <w:tcW w:w="65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0A0CEF7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D4C066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1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89E19D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45171E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38C1C0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11C730A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Grammar 1</w:t>
            </w:r>
          </w:p>
        </w:tc>
      </w:tr>
      <w:tr w:rsidR="00640E0A" w:rsidRPr="00E56077" w14:paraId="5EACB11E" w14:textId="77777777" w:rsidTr="00640E0A">
        <w:trPr>
          <w:jc w:val="center"/>
        </w:trPr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E60ECC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1602141</w:t>
            </w:r>
          </w:p>
        </w:tc>
        <w:tc>
          <w:tcPr>
            <w:tcW w:w="18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17684D1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الأدب في صدر الإسلام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176200D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105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5C7D6C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1602140</w:t>
            </w:r>
          </w:p>
        </w:tc>
        <w:tc>
          <w:tcPr>
            <w:tcW w:w="65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E878ED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17FECA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13A6A9F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7BD4619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1DB1DD4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B823EB6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Literature in early Islam</w:t>
            </w:r>
          </w:p>
        </w:tc>
      </w:tr>
      <w:tr w:rsidR="00640E0A" w:rsidRPr="00E56077" w14:paraId="3CCBA5B3" w14:textId="77777777" w:rsidTr="00640E0A">
        <w:trPr>
          <w:trHeight w:val="315"/>
          <w:jc w:val="center"/>
        </w:trPr>
        <w:tc>
          <w:tcPr>
            <w:tcW w:w="85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213C66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1602130</w:t>
            </w:r>
          </w:p>
        </w:tc>
        <w:tc>
          <w:tcPr>
            <w:tcW w:w="185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BAF5CF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علم المعاني 1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18D8F9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105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CAB8C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5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21F55C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7298E1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03C5B5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68852A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6D684F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B6C99A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42"/>
                <w:szCs w:val="42"/>
                <w:lang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Semantics 1</w:t>
            </w:r>
          </w:p>
          <w:p w14:paraId="1560C75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</w:p>
        </w:tc>
      </w:tr>
      <w:tr w:rsidR="00640E0A" w:rsidRPr="00E56077" w14:paraId="3703F515" w14:textId="77777777" w:rsidTr="00640E0A">
        <w:trPr>
          <w:jc w:val="center"/>
        </w:trPr>
        <w:tc>
          <w:tcPr>
            <w:tcW w:w="4394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</w:tcPr>
          <w:p w14:paraId="6BA0A91A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</w:p>
          <w:p w14:paraId="0D844BED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val="en-GB" w:eastAsia="en-GB"/>
              </w:rPr>
            </w:pPr>
          </w:p>
        </w:tc>
        <w:tc>
          <w:tcPr>
            <w:tcW w:w="65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  <w:hideMark/>
          </w:tcPr>
          <w:p w14:paraId="276171C8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4"/>
                <w:szCs w:val="14"/>
                <w:rtl/>
                <w:lang w:val="en-GB" w:eastAsia="en-GB"/>
              </w:rPr>
              <w:t>15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</w:tcPr>
          <w:p w14:paraId="6056BF59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</w:tcPr>
          <w:p w14:paraId="7AF7B449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 w:themeFill="accent4"/>
          </w:tcPr>
          <w:p w14:paraId="0BCC577F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39456A18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2DDE02B8" w14:textId="77777777" w:rsidR="00640E0A" w:rsidRPr="00E56077" w:rsidRDefault="00640E0A" w:rsidP="00640E0A">
      <w:pPr>
        <w:pStyle w:val="3"/>
        <w:numPr>
          <w:ilvl w:val="2"/>
          <w:numId w:val="0"/>
        </w:numPr>
        <w:bidi/>
        <w:ind w:left="2160" w:hanging="360"/>
        <w:rPr>
          <w:rFonts w:ascii="Sakkal Majalla" w:eastAsia="Times New Roman" w:hAnsi="Sakkal Majalla" w:cs="Sakkal Majalla"/>
          <w:b/>
          <w:bCs/>
          <w:color w:val="auto"/>
          <w:sz w:val="26"/>
          <w:szCs w:val="27"/>
          <w:rtl/>
          <w:lang w:val="en-GB" w:eastAsia="en-GB"/>
        </w:rPr>
      </w:pPr>
      <w:bookmarkStart w:id="5" w:name="_Toc157450121"/>
      <w:r w:rsidRPr="00E56077">
        <w:rPr>
          <w:rFonts w:ascii="Sakkal Majalla" w:hAnsi="Sakkal Majalla" w:cs="Sakkal Majalla"/>
          <w:szCs w:val="26"/>
          <w:rtl/>
        </w:rPr>
        <w:t>السنة</w:t>
      </w:r>
      <w:r w:rsidRPr="00E56077">
        <w:rPr>
          <w:rFonts w:ascii="Sakkal Majalla" w:hAnsi="Sakkal Majalla" w:cs="Sakkal Majalla"/>
          <w:rtl/>
        </w:rPr>
        <w:t xml:space="preserve"> الدراسية-</w:t>
      </w:r>
      <w:r w:rsidRPr="00E56077">
        <w:rPr>
          <w:rFonts w:ascii="Sakkal Majalla" w:hAnsi="Sakkal Majalla" w:cs="Sakkal Majalla"/>
        </w:rPr>
        <w:t>2</w:t>
      </w:r>
      <w:bookmarkEnd w:id="5"/>
    </w:p>
    <w:p w14:paraId="391B0963" w14:textId="77777777" w:rsidR="00640E0A" w:rsidRPr="00E56077" w:rsidRDefault="00640E0A" w:rsidP="00640E0A">
      <w:pPr>
        <w:pStyle w:val="4"/>
        <w:numPr>
          <w:ilvl w:val="3"/>
          <w:numId w:val="0"/>
        </w:numPr>
        <w:bidi/>
        <w:ind w:left="2880" w:hanging="360"/>
        <w:rPr>
          <w:rFonts w:ascii="Sakkal Majalla" w:hAnsi="Sakkal Majalla" w:cs="Sakkal Majalla"/>
        </w:rPr>
      </w:pPr>
      <w:r w:rsidRPr="00E56077">
        <w:rPr>
          <w:rFonts w:ascii="Sakkal Majalla" w:hAnsi="Sakkal Majalla" w:cs="Sakkal Majalla"/>
          <w:rtl/>
        </w:rPr>
        <w:t>المستوى-</w:t>
      </w:r>
      <w:r w:rsidRPr="00E56077">
        <w:rPr>
          <w:rFonts w:ascii="Sakkal Majalla" w:hAnsi="Sakkal Majalla" w:cs="Sakkal Majalla"/>
        </w:rPr>
        <w:t>3</w:t>
      </w:r>
    </w:p>
    <w:p w14:paraId="5D43EBD0" w14:textId="77777777" w:rsidR="00640E0A" w:rsidRPr="00E56077" w:rsidRDefault="00640E0A" w:rsidP="00640E0A">
      <w:pPr>
        <w:pStyle w:val="af0"/>
        <w:rPr>
          <w:rFonts w:ascii="Sakkal Majalla" w:hAnsi="Sakkal Majalla" w:cs="Sakkal Majalla"/>
          <w:rtl/>
        </w:rPr>
      </w:pPr>
      <w:bookmarkStart w:id="6" w:name="_Toc157450130"/>
      <w:r w:rsidRPr="00E56077">
        <w:rPr>
          <w:rFonts w:ascii="Sakkal Majalla" w:hAnsi="Sakkal Majalla" w:cs="Sakkal Majalla"/>
          <w:rtl/>
        </w:rPr>
        <w:t xml:space="preserve">جدول </w:t>
      </w:r>
      <w:r w:rsidRPr="00E56077">
        <w:rPr>
          <w:rFonts w:ascii="Sakkal Majalla" w:hAnsi="Sakkal Majalla" w:cs="Sakkal Majalla"/>
          <w:rtl/>
        </w:rPr>
        <w:fldChar w:fldCharType="begin"/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</w:rPr>
        <w:instrText>SEQ</w:instrText>
      </w:r>
      <w:r w:rsidRPr="00E56077">
        <w:rPr>
          <w:rFonts w:ascii="Sakkal Majalla" w:hAnsi="Sakkal Majalla" w:cs="Sakkal Majalla"/>
          <w:rtl/>
        </w:rPr>
        <w:instrText xml:space="preserve"> جدول \* </w:instrText>
      </w:r>
      <w:r w:rsidRPr="00E56077">
        <w:rPr>
          <w:rFonts w:ascii="Sakkal Majalla" w:hAnsi="Sakkal Majalla" w:cs="Sakkal Majalla"/>
        </w:rPr>
        <w:instrText>ARABIC</w:instrText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  <w:rtl/>
        </w:rPr>
        <w:fldChar w:fldCharType="separate"/>
      </w:r>
      <w:r w:rsidRPr="00E56077">
        <w:rPr>
          <w:rFonts w:ascii="Sakkal Majalla" w:hAnsi="Sakkal Majalla" w:cs="Sakkal Majalla"/>
          <w:noProof/>
          <w:rtl/>
        </w:rPr>
        <w:t>4</w:t>
      </w:r>
      <w:r w:rsidRPr="00E56077">
        <w:rPr>
          <w:rFonts w:ascii="Sakkal Majalla" w:hAnsi="Sakkal Majalla" w:cs="Sakkal Majalla"/>
          <w:rtl/>
        </w:rPr>
        <w:fldChar w:fldCharType="end"/>
      </w:r>
      <w:r w:rsidRPr="00E56077">
        <w:rPr>
          <w:rFonts w:ascii="Sakkal Majalla" w:hAnsi="Sakkal Majalla" w:cs="Sakkal Majalla"/>
          <w:rtl/>
        </w:rPr>
        <w:t xml:space="preserve">. الخطة الدراسية – المستوى </w:t>
      </w:r>
      <w:r w:rsidRPr="00E56077">
        <w:rPr>
          <w:rFonts w:ascii="Sakkal Majalla" w:hAnsi="Sakkal Majalla" w:cs="Sakkal Majalla"/>
        </w:rPr>
        <w:t>3</w:t>
      </w:r>
      <w:bookmarkEnd w:id="6"/>
    </w:p>
    <w:tbl>
      <w:tblPr>
        <w:tblStyle w:val="ac"/>
        <w:tblpPr w:leftFromText="141" w:rightFromText="141" w:bottomFromText="200" w:vertAnchor="text" w:tblpXSpec="center" w:tblpY="1"/>
        <w:tblOverlap w:val="never"/>
        <w:bidiVisual/>
        <w:tblW w:w="978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717"/>
        <w:gridCol w:w="633"/>
        <w:gridCol w:w="900"/>
        <w:gridCol w:w="807"/>
        <w:gridCol w:w="780"/>
        <w:gridCol w:w="600"/>
        <w:gridCol w:w="600"/>
        <w:gridCol w:w="990"/>
        <w:gridCol w:w="1762"/>
      </w:tblGrid>
      <w:tr w:rsidR="00640E0A" w:rsidRPr="00E56077" w14:paraId="3FF95436" w14:textId="77777777" w:rsidTr="00640E0A">
        <w:trPr>
          <w:trHeight w:val="125"/>
        </w:trPr>
        <w:tc>
          <w:tcPr>
            <w:tcW w:w="99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11BA6408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رمز المقرر</w:t>
            </w:r>
          </w:p>
        </w:tc>
        <w:tc>
          <w:tcPr>
            <w:tcW w:w="1717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369C35BD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اسم المقرر</w:t>
            </w:r>
          </w:p>
        </w:tc>
        <w:tc>
          <w:tcPr>
            <w:tcW w:w="633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21C65B4B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إجباري/ اختياري</w:t>
            </w:r>
          </w:p>
        </w:tc>
        <w:tc>
          <w:tcPr>
            <w:tcW w:w="90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51A91899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المتطلب السابق</w:t>
            </w:r>
          </w:p>
        </w:tc>
        <w:tc>
          <w:tcPr>
            <w:tcW w:w="807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5F2182F1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23A93DD4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2EB5C589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نوع المتطلب</w:t>
            </w:r>
          </w:p>
        </w:tc>
        <w:tc>
          <w:tcPr>
            <w:tcW w:w="176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0E67D23E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  <w:t>اسم المقرر بالإنجليزية</w:t>
            </w:r>
          </w:p>
        </w:tc>
      </w:tr>
      <w:tr w:rsidR="00640E0A" w:rsidRPr="00E56077" w14:paraId="5B6DC210" w14:textId="77777777" w:rsidTr="00640E0A">
        <w:trPr>
          <w:trHeight w:val="134"/>
        </w:trPr>
        <w:tc>
          <w:tcPr>
            <w:tcW w:w="424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5B208497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717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098B810E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633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7E2B4A7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5F3937D8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12036C1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3BE1696C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نظري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51962FDF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عملي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09B75D79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أخرى</w:t>
            </w:r>
          </w:p>
        </w:tc>
        <w:tc>
          <w:tcPr>
            <w:tcW w:w="275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5A89AE2B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76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6EEB7ED6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640E0A" w:rsidRPr="00E56077" w14:paraId="31630136" w14:textId="77777777" w:rsidTr="00640E0A">
        <w:trPr>
          <w:trHeight w:val="315"/>
        </w:trPr>
        <w:tc>
          <w:tcPr>
            <w:tcW w:w="992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1CBAD66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1601301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46C0DBA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8"/>
                <w:szCs w:val="18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8"/>
                <w:szCs w:val="18"/>
                <w:rtl/>
                <w:lang w:val="en-GB" w:eastAsia="en-GB"/>
              </w:rPr>
              <w:t>ثقافة إسلامية اختياري 1*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FB8720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اختياري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1FAA1B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1601102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571B1EB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676D4A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7CA14D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8F539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B8620D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جامعة اختياري</w:t>
            </w:r>
          </w:p>
        </w:tc>
        <w:tc>
          <w:tcPr>
            <w:tcW w:w="176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3A5D9DA" w14:textId="77777777" w:rsidR="00640E0A" w:rsidRPr="00E56077" w:rsidRDefault="00640E0A">
            <w:pPr>
              <w:pStyle w:val="paragraph"/>
              <w:shd w:val="clear" w:color="auto" w:fill="auto"/>
              <w:bidi w:val="0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Islamic culture</w:t>
            </w:r>
          </w:p>
          <w:p w14:paraId="4CA3579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</w:p>
        </w:tc>
      </w:tr>
      <w:tr w:rsidR="00640E0A" w:rsidRPr="00E56077" w14:paraId="45E746BA" w14:textId="77777777" w:rsidTr="00640E0A">
        <w:trPr>
          <w:trHeight w:val="255"/>
        </w:trPr>
        <w:tc>
          <w:tcPr>
            <w:tcW w:w="992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3E323C8C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1602201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2849AF16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لغة عربية تطبيقية ٢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DCEABDF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A44B6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75EE5E06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49A0CA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4E55CD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E27274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F19B438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كلية إجباري</w:t>
            </w:r>
          </w:p>
        </w:tc>
        <w:tc>
          <w:tcPr>
            <w:tcW w:w="176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8238663" w14:textId="77777777" w:rsidR="00640E0A" w:rsidRPr="00E56077" w:rsidRDefault="00640E0A">
            <w:pPr>
              <w:pStyle w:val="paragraph"/>
              <w:bidi w:val="0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Applied Arabic Language2</w:t>
            </w:r>
          </w:p>
        </w:tc>
      </w:tr>
      <w:tr w:rsidR="00640E0A" w:rsidRPr="00E56077" w14:paraId="577E6392" w14:textId="77777777" w:rsidTr="00640E0A"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5491215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1602211</w:t>
            </w:r>
          </w:p>
        </w:tc>
        <w:tc>
          <w:tcPr>
            <w:tcW w:w="17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5EB8E34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علم المعجم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75F4822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032A83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1602110</w:t>
            </w: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26C959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AB441A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0047CF0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5DDE293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EDF1AF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76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401B2A23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Lexicology</w:t>
            </w:r>
          </w:p>
          <w:p w14:paraId="6D2C4C77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</w:tr>
      <w:tr w:rsidR="00640E0A" w:rsidRPr="00E56077" w14:paraId="4420203A" w14:textId="77777777" w:rsidTr="00640E0A"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6BEB91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1602227 </w:t>
            </w:r>
          </w:p>
        </w:tc>
        <w:tc>
          <w:tcPr>
            <w:tcW w:w="17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DCEC9F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الصرف ٢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128090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7EF908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1602126</w:t>
            </w: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C88B1A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3156AC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1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7AD425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CD6970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F6C29A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76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386C428" w14:textId="77777777" w:rsidR="00640E0A" w:rsidRPr="00E56077" w:rsidRDefault="00640E0A">
            <w:pPr>
              <w:pStyle w:val="paragraph"/>
              <w:shd w:val="clear" w:color="auto" w:fill="auto"/>
              <w:bidi w:val="0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  <w:t>Conjugation2</w:t>
            </w:r>
          </w:p>
        </w:tc>
      </w:tr>
      <w:tr w:rsidR="00640E0A" w:rsidRPr="00E56077" w14:paraId="3779A9AD" w14:textId="77777777" w:rsidTr="00640E0A"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1F8127E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1602242</w:t>
            </w:r>
          </w:p>
        </w:tc>
        <w:tc>
          <w:tcPr>
            <w:tcW w:w="17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8E5037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الأدب في العصر الأموي 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4C3B73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357920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1602141</w:t>
            </w: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18A6F2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6D7567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3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6E1C82F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56D9545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A8544F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76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15B40D94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Literature in the Umayyad era</w:t>
            </w:r>
          </w:p>
        </w:tc>
      </w:tr>
      <w:tr w:rsidR="00640E0A" w:rsidRPr="00E56077" w14:paraId="24DC6827" w14:textId="77777777" w:rsidTr="00640E0A"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516F338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 1602261</w:t>
            </w:r>
          </w:p>
        </w:tc>
        <w:tc>
          <w:tcPr>
            <w:tcW w:w="17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219A30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نظرية الأدب 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C90389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D77B5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5CA31F2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8EE181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1201CA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F7FFE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021BE9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76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99ADB50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Literary theory</w:t>
            </w:r>
          </w:p>
        </w:tc>
      </w:tr>
      <w:tr w:rsidR="00640E0A" w:rsidRPr="00E56077" w14:paraId="40506442" w14:textId="77777777" w:rsidTr="00640E0A">
        <w:tc>
          <w:tcPr>
            <w:tcW w:w="9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6945CB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1602262</w:t>
            </w:r>
          </w:p>
        </w:tc>
        <w:tc>
          <w:tcPr>
            <w:tcW w:w="17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4B582F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مناهج البحث اللغوي والأدبي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26E173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7CAE8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E3F86D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625E41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6AC205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61AF9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29991E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76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87F8CFC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Linguistic and literary research methods</w:t>
            </w:r>
          </w:p>
        </w:tc>
      </w:tr>
      <w:tr w:rsidR="00640E0A" w:rsidRPr="00E56077" w14:paraId="533B3336" w14:textId="77777777" w:rsidTr="00640E0A">
        <w:tc>
          <w:tcPr>
            <w:tcW w:w="4242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6723011B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  <w:hideMark/>
          </w:tcPr>
          <w:p w14:paraId="44EE4D70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4"/>
                <w:szCs w:val="14"/>
                <w:rtl/>
                <w:lang w:val="en-GB" w:eastAsia="en-GB"/>
              </w:rPr>
              <w:t>15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</w:tcPr>
          <w:p w14:paraId="051D995C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</w:tcPr>
          <w:p w14:paraId="5B90FF77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 w:themeFill="accent4"/>
          </w:tcPr>
          <w:p w14:paraId="64A5560A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35E2A75C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212880B3" w14:textId="77777777" w:rsidR="00640E0A" w:rsidRPr="00E56077" w:rsidRDefault="00640E0A" w:rsidP="00640E0A">
      <w:pPr>
        <w:pStyle w:val="4"/>
        <w:bidi/>
        <w:ind w:left="864"/>
        <w:rPr>
          <w:rFonts w:ascii="Sakkal Majalla" w:hAnsi="Sakkal Majalla" w:cs="Sakkal Majalla"/>
          <w:bCs/>
          <w:color w:val="181818"/>
          <w:szCs w:val="24"/>
          <w:rtl/>
        </w:rPr>
      </w:pPr>
      <w:r w:rsidRPr="00E56077">
        <w:rPr>
          <w:rFonts w:ascii="Sakkal Majalla" w:hAnsi="Sakkal Majalla" w:cs="Sakkal Majalla"/>
          <w:sz w:val="16"/>
          <w:szCs w:val="16"/>
          <w:rtl/>
        </w:rPr>
        <w:t>* ا</w:t>
      </w:r>
      <w:r w:rsidRPr="00E56077">
        <w:rPr>
          <w:rFonts w:ascii="Sakkal Majalla" w:hAnsi="Sakkal Majalla" w:cs="Sakkal Majalla"/>
          <w:b/>
          <w:rtl/>
        </w:rPr>
        <w:t xml:space="preserve">*يختار الطالب أحد </w:t>
      </w:r>
      <w:proofErr w:type="gramStart"/>
      <w:r w:rsidRPr="00E56077">
        <w:rPr>
          <w:rFonts w:ascii="Sakkal Majalla" w:hAnsi="Sakkal Majalla" w:cs="Sakkal Majalla"/>
          <w:b/>
          <w:rtl/>
        </w:rPr>
        <w:t xml:space="preserve">المقررين:   </w:t>
      </w:r>
      <w:proofErr w:type="gramEnd"/>
      <w:r w:rsidRPr="00E56077">
        <w:rPr>
          <w:rFonts w:ascii="Sakkal Majalla" w:hAnsi="Sakkal Majalla" w:cs="Sakkal Majalla"/>
          <w:b/>
          <w:rtl/>
        </w:rPr>
        <w:t xml:space="preserve"> 1601301 ثقافة</w:t>
      </w:r>
      <w:r w:rsidRPr="00E56077">
        <w:rPr>
          <w:rFonts w:ascii="Sakkal Majalla" w:hAnsi="Sakkal Majalla" w:cs="Sakkal Majalla"/>
          <w:b/>
        </w:rPr>
        <w:t xml:space="preserve"> </w:t>
      </w:r>
      <w:r w:rsidRPr="00E56077">
        <w:rPr>
          <w:rFonts w:ascii="Sakkal Majalla" w:hAnsi="Sakkal Majalla" w:cs="Sakkal Majalla"/>
          <w:b/>
          <w:rtl/>
        </w:rPr>
        <w:t>إسلامية  3     -     1601302   ثقافة</w:t>
      </w:r>
      <w:r w:rsidRPr="00E56077">
        <w:rPr>
          <w:rFonts w:ascii="Sakkal Majalla" w:hAnsi="Sakkal Majalla" w:cs="Sakkal Majalla"/>
          <w:b/>
        </w:rPr>
        <w:t xml:space="preserve"> </w:t>
      </w:r>
      <w:r w:rsidRPr="00E56077">
        <w:rPr>
          <w:rFonts w:ascii="Sakkal Majalla" w:hAnsi="Sakkal Majalla" w:cs="Sakkal Majalla"/>
          <w:b/>
          <w:rtl/>
        </w:rPr>
        <w:t>إسلامية 4</w:t>
      </w:r>
      <w:r w:rsidRPr="00E56077">
        <w:rPr>
          <w:rFonts w:ascii="Sakkal Majalla" w:hAnsi="Sakkal Majalla" w:cs="Sakkal Majalla"/>
          <w:rtl/>
        </w:rPr>
        <w:br w:type="textWrapping" w:clear="all"/>
        <w:t>5.2.2. مستوى-</w:t>
      </w:r>
      <w:r w:rsidRPr="00E56077">
        <w:rPr>
          <w:rFonts w:ascii="Sakkal Majalla" w:hAnsi="Sakkal Majalla" w:cs="Sakkal Majalla"/>
        </w:rPr>
        <w:t>4</w:t>
      </w:r>
    </w:p>
    <w:p w14:paraId="29DE23F4" w14:textId="77777777" w:rsidR="00640E0A" w:rsidRPr="00E56077" w:rsidRDefault="00640E0A" w:rsidP="00640E0A">
      <w:pPr>
        <w:pStyle w:val="af0"/>
        <w:rPr>
          <w:rFonts w:ascii="Sakkal Majalla" w:hAnsi="Sakkal Majalla" w:cs="Sakkal Majalla"/>
          <w:rtl/>
        </w:rPr>
      </w:pPr>
      <w:bookmarkStart w:id="7" w:name="_Toc157450131"/>
      <w:r w:rsidRPr="00E56077">
        <w:rPr>
          <w:rFonts w:ascii="Sakkal Majalla" w:hAnsi="Sakkal Majalla" w:cs="Sakkal Majalla"/>
          <w:rtl/>
        </w:rPr>
        <w:t xml:space="preserve">جدول </w:t>
      </w:r>
      <w:r w:rsidRPr="00E56077">
        <w:rPr>
          <w:rFonts w:ascii="Sakkal Majalla" w:hAnsi="Sakkal Majalla" w:cs="Sakkal Majalla"/>
          <w:rtl/>
        </w:rPr>
        <w:fldChar w:fldCharType="begin"/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</w:rPr>
        <w:instrText>SEQ</w:instrText>
      </w:r>
      <w:r w:rsidRPr="00E56077">
        <w:rPr>
          <w:rFonts w:ascii="Sakkal Majalla" w:hAnsi="Sakkal Majalla" w:cs="Sakkal Majalla"/>
          <w:rtl/>
        </w:rPr>
        <w:instrText xml:space="preserve"> جدول \* </w:instrText>
      </w:r>
      <w:r w:rsidRPr="00E56077">
        <w:rPr>
          <w:rFonts w:ascii="Sakkal Majalla" w:hAnsi="Sakkal Majalla" w:cs="Sakkal Majalla"/>
        </w:rPr>
        <w:instrText>ARABIC</w:instrText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  <w:rtl/>
        </w:rPr>
        <w:fldChar w:fldCharType="separate"/>
      </w:r>
      <w:r w:rsidRPr="00E56077">
        <w:rPr>
          <w:rFonts w:ascii="Sakkal Majalla" w:hAnsi="Sakkal Majalla" w:cs="Sakkal Majalla"/>
          <w:noProof/>
          <w:rtl/>
        </w:rPr>
        <w:t>5</w:t>
      </w:r>
      <w:r w:rsidRPr="00E56077">
        <w:rPr>
          <w:rFonts w:ascii="Sakkal Majalla" w:hAnsi="Sakkal Majalla" w:cs="Sakkal Majalla"/>
          <w:rtl/>
        </w:rPr>
        <w:fldChar w:fldCharType="end"/>
      </w:r>
      <w:r w:rsidRPr="00E56077">
        <w:rPr>
          <w:rFonts w:ascii="Sakkal Majalla" w:hAnsi="Sakkal Majalla" w:cs="Sakkal Majalla"/>
          <w:rtl/>
        </w:rPr>
        <w:t xml:space="preserve">. الخطة الدراسية – المستوى </w:t>
      </w:r>
      <w:r w:rsidRPr="00E56077">
        <w:rPr>
          <w:rFonts w:ascii="Sakkal Majalla" w:hAnsi="Sakkal Majalla" w:cs="Sakkal Majalla"/>
        </w:rPr>
        <w:t>4</w:t>
      </w:r>
      <w:bookmarkEnd w:id="7"/>
    </w:p>
    <w:tbl>
      <w:tblPr>
        <w:tblStyle w:val="ac"/>
        <w:bidiVisual/>
        <w:tblW w:w="978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717"/>
        <w:gridCol w:w="633"/>
        <w:gridCol w:w="1194"/>
        <w:gridCol w:w="513"/>
        <w:gridCol w:w="780"/>
        <w:gridCol w:w="600"/>
        <w:gridCol w:w="600"/>
        <w:gridCol w:w="990"/>
        <w:gridCol w:w="1620"/>
      </w:tblGrid>
      <w:tr w:rsidR="00640E0A" w:rsidRPr="00E56077" w14:paraId="52AEBABE" w14:textId="77777777" w:rsidTr="00640E0A">
        <w:trPr>
          <w:trHeight w:val="125"/>
          <w:jc w:val="center"/>
        </w:trPr>
        <w:tc>
          <w:tcPr>
            <w:tcW w:w="1134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4A1601B6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رمز المقرر</w:t>
            </w:r>
          </w:p>
        </w:tc>
        <w:tc>
          <w:tcPr>
            <w:tcW w:w="1717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494C7430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اسم المقرر</w:t>
            </w:r>
          </w:p>
        </w:tc>
        <w:tc>
          <w:tcPr>
            <w:tcW w:w="633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151243CF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إجباري/ اختياري</w:t>
            </w:r>
          </w:p>
        </w:tc>
        <w:tc>
          <w:tcPr>
            <w:tcW w:w="1194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78C02507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المتطلب السابق</w:t>
            </w:r>
          </w:p>
        </w:tc>
        <w:tc>
          <w:tcPr>
            <w:tcW w:w="513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7E596CA8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47AA779F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71BBDBB6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نوع المتطلب</w:t>
            </w:r>
          </w:p>
        </w:tc>
        <w:tc>
          <w:tcPr>
            <w:tcW w:w="162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4EE8C3DC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  <w:t>اسم المقرر بالإنجليزية</w:t>
            </w:r>
          </w:p>
        </w:tc>
      </w:tr>
      <w:tr w:rsidR="00640E0A" w:rsidRPr="00E56077" w14:paraId="18077C6C" w14:textId="77777777" w:rsidTr="00640E0A">
        <w:trPr>
          <w:trHeight w:val="134"/>
          <w:jc w:val="center"/>
        </w:trPr>
        <w:tc>
          <w:tcPr>
            <w:tcW w:w="4678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143EF37A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717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E0F4ABD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633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BB31013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194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5F7C7374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513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4661F14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1CC3185C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نظري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038A4FF3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عملي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6C29DE8A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أخرى</w:t>
            </w:r>
          </w:p>
        </w:tc>
        <w:tc>
          <w:tcPr>
            <w:tcW w:w="261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1D4B35FE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69630D70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640E0A" w:rsidRPr="00E56077" w14:paraId="7AFF986E" w14:textId="77777777" w:rsidTr="00640E0A">
        <w:trPr>
          <w:trHeight w:val="285"/>
          <w:jc w:val="center"/>
        </w:trPr>
        <w:tc>
          <w:tcPr>
            <w:tcW w:w="1134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723D02F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hideMark/>
          </w:tcPr>
          <w:p w14:paraId="29A6AAD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ثقافة إسلامية اختياري 2 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79F6064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اختياري</w:t>
            </w:r>
          </w:p>
        </w:tc>
        <w:tc>
          <w:tcPr>
            <w:tcW w:w="11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E5AABE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1601102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hideMark/>
          </w:tcPr>
          <w:p w14:paraId="2781911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30A6EC0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0EBA956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270157D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7994D13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جامعة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5D2BF916" w14:textId="77777777" w:rsidR="00640E0A" w:rsidRPr="00E56077" w:rsidRDefault="00640E0A">
            <w:pPr>
              <w:pStyle w:val="paragraph"/>
              <w:shd w:val="clear" w:color="auto" w:fill="auto"/>
              <w:bidi w:val="0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Islamic culture</w:t>
            </w:r>
          </w:p>
        </w:tc>
      </w:tr>
      <w:tr w:rsidR="00640E0A" w:rsidRPr="00E56077" w14:paraId="16A17598" w14:textId="77777777" w:rsidTr="00640E0A">
        <w:trPr>
          <w:trHeight w:val="300"/>
          <w:jc w:val="center"/>
        </w:trPr>
        <w:tc>
          <w:tcPr>
            <w:tcW w:w="11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A87B331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1603201</w:t>
            </w:r>
          </w:p>
        </w:tc>
        <w:tc>
          <w:tcPr>
            <w:tcW w:w="17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2F222C4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المدخل إلى علم النفس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E2C6304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11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DF519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</w:pPr>
          </w:p>
        </w:tc>
        <w:tc>
          <w:tcPr>
            <w:tcW w:w="5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D491299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75B592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4677809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718CD16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24A7798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كلية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3DDAE2F4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rtl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Introduction to psychology</w:t>
            </w:r>
          </w:p>
          <w:p w14:paraId="1141713A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Sakkal Majalla" w:hAnsi="Sakkal Majalla" w:cs="Sakkal Majalla"/>
                <w:sz w:val="12"/>
                <w:szCs w:val="12"/>
                <w:lang w:eastAsia="en-GB"/>
              </w:rPr>
            </w:pPr>
          </w:p>
        </w:tc>
      </w:tr>
      <w:tr w:rsidR="00640E0A" w:rsidRPr="00E56077" w14:paraId="151BF724" w14:textId="77777777" w:rsidTr="00640E0A">
        <w:trPr>
          <w:jc w:val="center"/>
        </w:trPr>
        <w:tc>
          <w:tcPr>
            <w:tcW w:w="1134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hideMark/>
          </w:tcPr>
          <w:p w14:paraId="4B29128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1602212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hideMark/>
          </w:tcPr>
          <w:p w14:paraId="01B965E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فقه اللغة 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086BE4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11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0C3EC3E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1602211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hideMark/>
          </w:tcPr>
          <w:p w14:paraId="5EEF179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1567DF8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4CF8282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6729F4C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FA14DF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A39C3DD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Philology</w:t>
            </w:r>
          </w:p>
        </w:tc>
      </w:tr>
      <w:tr w:rsidR="00640E0A" w:rsidRPr="00E56077" w14:paraId="518C19A4" w14:textId="77777777" w:rsidTr="00640E0A">
        <w:trPr>
          <w:jc w:val="center"/>
        </w:trPr>
        <w:tc>
          <w:tcPr>
            <w:tcW w:w="1134" w:type="dxa"/>
            <w:tcBorders>
              <w:top w:val="single" w:sz="12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CE4CB4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 1602222</w:t>
            </w:r>
          </w:p>
        </w:tc>
        <w:tc>
          <w:tcPr>
            <w:tcW w:w="1717" w:type="dxa"/>
            <w:tcBorders>
              <w:top w:val="single" w:sz="12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0588E7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النحو ٢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05EFD6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11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72BD71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1602121</w:t>
            </w:r>
          </w:p>
        </w:tc>
        <w:tc>
          <w:tcPr>
            <w:tcW w:w="513" w:type="dxa"/>
            <w:tcBorders>
              <w:top w:val="single" w:sz="12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7E69D0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523662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A12674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F11779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C25E9C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15860575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Grammar 2</w:t>
            </w:r>
          </w:p>
        </w:tc>
      </w:tr>
      <w:tr w:rsidR="00640E0A" w:rsidRPr="00E56077" w14:paraId="491ECA9F" w14:textId="77777777" w:rsidTr="00640E0A">
        <w:trPr>
          <w:jc w:val="center"/>
        </w:trPr>
        <w:tc>
          <w:tcPr>
            <w:tcW w:w="1134" w:type="dxa"/>
            <w:tcBorders>
              <w:top w:val="single" w:sz="12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6C0950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1602235</w:t>
            </w:r>
          </w:p>
        </w:tc>
        <w:tc>
          <w:tcPr>
            <w:tcW w:w="1717" w:type="dxa"/>
            <w:tcBorders>
              <w:top w:val="single" w:sz="12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520F47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موسيقا الشعر 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C4F86C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11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1F211F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1602134</w:t>
            </w:r>
          </w:p>
        </w:tc>
        <w:tc>
          <w:tcPr>
            <w:tcW w:w="513" w:type="dxa"/>
            <w:tcBorders>
              <w:top w:val="single" w:sz="12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0EA8789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02616D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047DB0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FA96A3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15B8F7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09B191A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Poetry music</w:t>
            </w:r>
          </w:p>
        </w:tc>
      </w:tr>
      <w:tr w:rsidR="00640E0A" w:rsidRPr="00E56077" w14:paraId="25BFE7A8" w14:textId="77777777" w:rsidTr="00640E0A">
        <w:trPr>
          <w:jc w:val="center"/>
        </w:trPr>
        <w:tc>
          <w:tcPr>
            <w:tcW w:w="11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D50026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1602243</w:t>
            </w:r>
          </w:p>
        </w:tc>
        <w:tc>
          <w:tcPr>
            <w:tcW w:w="171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177FF7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الشعر العباسي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390ED0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11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59E1C2C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1602242</w:t>
            </w:r>
          </w:p>
        </w:tc>
        <w:tc>
          <w:tcPr>
            <w:tcW w:w="5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4F9ACE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96AC94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1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50B8547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4A8DA23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693EB6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3BB5BDC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right"/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Abbasid poetry</w:t>
            </w:r>
          </w:p>
        </w:tc>
      </w:tr>
      <w:tr w:rsidR="00640E0A" w:rsidRPr="00E56077" w14:paraId="0D0ED1BA" w14:textId="77777777" w:rsidTr="00640E0A">
        <w:trPr>
          <w:jc w:val="center"/>
        </w:trPr>
        <w:tc>
          <w:tcPr>
            <w:tcW w:w="1134" w:type="dxa"/>
            <w:tcBorders>
              <w:top w:val="single" w:sz="12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E26DE9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1602231</w:t>
            </w:r>
          </w:p>
        </w:tc>
        <w:tc>
          <w:tcPr>
            <w:tcW w:w="1717" w:type="dxa"/>
            <w:tcBorders>
              <w:top w:val="single" w:sz="12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4370AE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علم المعاني ٢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0EAACA1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11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916A8D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1602130</w:t>
            </w:r>
          </w:p>
        </w:tc>
        <w:tc>
          <w:tcPr>
            <w:tcW w:w="513" w:type="dxa"/>
            <w:tcBorders>
              <w:top w:val="single" w:sz="12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55848E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6F2798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F2BEF5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893C7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2E157A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9EB9061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Semantics 2</w:t>
            </w:r>
          </w:p>
        </w:tc>
      </w:tr>
      <w:tr w:rsidR="00640E0A" w:rsidRPr="00E56077" w14:paraId="07D19A3A" w14:textId="77777777" w:rsidTr="00640E0A">
        <w:trPr>
          <w:jc w:val="center"/>
        </w:trPr>
        <w:tc>
          <w:tcPr>
            <w:tcW w:w="4678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0C90830C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51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  <w:hideMark/>
          </w:tcPr>
          <w:p w14:paraId="1F0018DC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4"/>
                <w:szCs w:val="14"/>
                <w:rtl/>
                <w:lang w:val="en-GB" w:eastAsia="en-GB"/>
              </w:rPr>
              <w:t>16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</w:tcPr>
          <w:p w14:paraId="61C67DEC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</w:tcPr>
          <w:p w14:paraId="16D9A3F3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 w:themeFill="accent4"/>
          </w:tcPr>
          <w:p w14:paraId="36735341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</w:tcPr>
          <w:p w14:paraId="014DC460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  <w:p w14:paraId="1F734F99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</w:pPr>
          </w:p>
          <w:p w14:paraId="25C16751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</w:pPr>
          </w:p>
          <w:p w14:paraId="07A55F64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</w:pPr>
          </w:p>
          <w:p w14:paraId="6E4929B3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</w:pPr>
          </w:p>
        </w:tc>
      </w:tr>
    </w:tbl>
    <w:p w14:paraId="0F164504" w14:textId="77777777" w:rsidR="00640E0A" w:rsidRPr="00E56077" w:rsidRDefault="00640E0A" w:rsidP="00640E0A">
      <w:pPr>
        <w:pStyle w:val="3"/>
        <w:bidi/>
        <w:ind w:left="720"/>
        <w:rPr>
          <w:rFonts w:ascii="Sakkal Majalla" w:eastAsia="Times New Roman" w:hAnsi="Sakkal Majalla" w:cs="Sakkal Majalla"/>
          <w:b/>
          <w:bCs/>
          <w:color w:val="auto"/>
          <w:sz w:val="26"/>
          <w:szCs w:val="27"/>
          <w:rtl/>
          <w:lang w:val="en-GB" w:eastAsia="en-GB"/>
        </w:rPr>
      </w:pPr>
      <w:bookmarkStart w:id="8" w:name="_Toc157450122"/>
      <w:r w:rsidRPr="00E56077">
        <w:rPr>
          <w:rFonts w:ascii="Sakkal Majalla" w:hAnsi="Sakkal Majalla" w:cs="Sakkal Majalla"/>
          <w:rtl/>
          <w:lang w:val="en-CA"/>
        </w:rPr>
        <w:t xml:space="preserve">*يختار الطالب أحد </w:t>
      </w:r>
      <w:proofErr w:type="gramStart"/>
      <w:r w:rsidRPr="00E56077">
        <w:rPr>
          <w:rFonts w:ascii="Sakkal Majalla" w:hAnsi="Sakkal Majalla" w:cs="Sakkal Majalla"/>
          <w:rtl/>
          <w:lang w:val="en-CA"/>
        </w:rPr>
        <w:t>المقررين :</w:t>
      </w:r>
      <w:proofErr w:type="gramEnd"/>
      <w:r w:rsidRPr="00E56077">
        <w:rPr>
          <w:rFonts w:ascii="Sakkal Majalla" w:hAnsi="Sakkal Majalla" w:cs="Sakkal Majalla"/>
          <w:rtl/>
          <w:lang w:val="en-CA"/>
        </w:rPr>
        <w:t xml:space="preserve">    1601401 ثقافة</w:t>
      </w:r>
      <w:r w:rsidRPr="00E56077">
        <w:rPr>
          <w:rFonts w:ascii="Sakkal Majalla" w:hAnsi="Sakkal Majalla" w:cs="Sakkal Majalla"/>
        </w:rPr>
        <w:t xml:space="preserve"> </w:t>
      </w:r>
      <w:r w:rsidRPr="00E56077">
        <w:rPr>
          <w:rFonts w:ascii="Sakkal Majalla" w:hAnsi="Sakkal Majalla" w:cs="Sakkal Majalla"/>
          <w:rtl/>
          <w:lang w:val="en-CA"/>
        </w:rPr>
        <w:t>إسلامية  5     -     1601402   ثقافة</w:t>
      </w:r>
      <w:r w:rsidRPr="00E56077">
        <w:rPr>
          <w:rFonts w:ascii="Sakkal Majalla" w:hAnsi="Sakkal Majalla" w:cs="Sakkal Majalla"/>
        </w:rPr>
        <w:t xml:space="preserve"> </w:t>
      </w:r>
      <w:r w:rsidRPr="00E56077">
        <w:rPr>
          <w:rFonts w:ascii="Sakkal Majalla" w:hAnsi="Sakkal Majalla" w:cs="Sakkal Majalla"/>
          <w:rtl/>
          <w:lang w:val="en-CA"/>
        </w:rPr>
        <w:t>إسلامية 6</w:t>
      </w:r>
    </w:p>
    <w:p w14:paraId="646268CB" w14:textId="77777777" w:rsidR="00640E0A" w:rsidRPr="00E56077" w:rsidRDefault="00640E0A" w:rsidP="00640E0A">
      <w:pPr>
        <w:pStyle w:val="3"/>
        <w:numPr>
          <w:ilvl w:val="2"/>
          <w:numId w:val="0"/>
        </w:numPr>
        <w:bidi/>
        <w:ind w:left="2160" w:hanging="360"/>
        <w:rPr>
          <w:rFonts w:ascii="Sakkal Majalla" w:hAnsi="Sakkal Majalla" w:cs="Sakkal Majalla"/>
        </w:rPr>
      </w:pPr>
      <w:r w:rsidRPr="00E56077">
        <w:rPr>
          <w:rFonts w:ascii="Sakkal Majalla" w:hAnsi="Sakkal Majalla" w:cs="Sakkal Majalla"/>
          <w:szCs w:val="26"/>
          <w:rtl/>
        </w:rPr>
        <w:t>السنة</w:t>
      </w:r>
      <w:r w:rsidRPr="00E56077">
        <w:rPr>
          <w:rFonts w:ascii="Sakkal Majalla" w:hAnsi="Sakkal Majalla" w:cs="Sakkal Majalla"/>
          <w:rtl/>
        </w:rPr>
        <w:t xml:space="preserve"> الدراسية-</w:t>
      </w:r>
      <w:r w:rsidRPr="00E56077">
        <w:rPr>
          <w:rFonts w:ascii="Sakkal Majalla" w:hAnsi="Sakkal Majalla" w:cs="Sakkal Majalla"/>
        </w:rPr>
        <w:t>3</w:t>
      </w:r>
      <w:bookmarkEnd w:id="8"/>
    </w:p>
    <w:p w14:paraId="2E5B1262" w14:textId="77777777" w:rsidR="00640E0A" w:rsidRPr="00E56077" w:rsidRDefault="00640E0A" w:rsidP="00640E0A">
      <w:pPr>
        <w:pStyle w:val="4"/>
        <w:numPr>
          <w:ilvl w:val="3"/>
          <w:numId w:val="0"/>
        </w:numPr>
        <w:bidi/>
        <w:ind w:left="2880" w:hanging="360"/>
        <w:rPr>
          <w:rFonts w:ascii="Sakkal Majalla" w:hAnsi="Sakkal Majalla" w:cs="Sakkal Majalla"/>
        </w:rPr>
      </w:pPr>
      <w:r w:rsidRPr="00E56077">
        <w:rPr>
          <w:rFonts w:ascii="Sakkal Majalla" w:hAnsi="Sakkal Majalla" w:cs="Sakkal Majalla"/>
          <w:rtl/>
        </w:rPr>
        <w:t>المستوى-</w:t>
      </w:r>
      <w:r w:rsidRPr="00E56077">
        <w:rPr>
          <w:rFonts w:ascii="Sakkal Majalla" w:hAnsi="Sakkal Majalla" w:cs="Sakkal Majalla"/>
        </w:rPr>
        <w:t>5</w:t>
      </w:r>
    </w:p>
    <w:p w14:paraId="76DCFCE2" w14:textId="77777777" w:rsidR="00640E0A" w:rsidRPr="00E56077" w:rsidRDefault="00640E0A" w:rsidP="00640E0A">
      <w:pPr>
        <w:pStyle w:val="af0"/>
        <w:rPr>
          <w:rFonts w:ascii="Sakkal Majalla" w:hAnsi="Sakkal Majalla" w:cs="Sakkal Majalla"/>
          <w:rtl/>
        </w:rPr>
      </w:pPr>
      <w:bookmarkStart w:id="9" w:name="_Toc157450132"/>
      <w:r w:rsidRPr="00E56077">
        <w:rPr>
          <w:rFonts w:ascii="Sakkal Majalla" w:hAnsi="Sakkal Majalla" w:cs="Sakkal Majalla"/>
          <w:rtl/>
        </w:rPr>
        <w:t xml:space="preserve">جدول </w:t>
      </w:r>
      <w:r w:rsidRPr="00E56077">
        <w:rPr>
          <w:rFonts w:ascii="Sakkal Majalla" w:hAnsi="Sakkal Majalla" w:cs="Sakkal Majalla"/>
          <w:rtl/>
        </w:rPr>
        <w:fldChar w:fldCharType="begin"/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</w:rPr>
        <w:instrText>SEQ</w:instrText>
      </w:r>
      <w:r w:rsidRPr="00E56077">
        <w:rPr>
          <w:rFonts w:ascii="Sakkal Majalla" w:hAnsi="Sakkal Majalla" w:cs="Sakkal Majalla"/>
          <w:rtl/>
        </w:rPr>
        <w:instrText xml:space="preserve"> جدول \* </w:instrText>
      </w:r>
      <w:r w:rsidRPr="00E56077">
        <w:rPr>
          <w:rFonts w:ascii="Sakkal Majalla" w:hAnsi="Sakkal Majalla" w:cs="Sakkal Majalla"/>
        </w:rPr>
        <w:instrText>ARABIC</w:instrText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  <w:rtl/>
        </w:rPr>
        <w:fldChar w:fldCharType="separate"/>
      </w:r>
      <w:r w:rsidRPr="00E56077">
        <w:rPr>
          <w:rFonts w:ascii="Sakkal Majalla" w:hAnsi="Sakkal Majalla" w:cs="Sakkal Majalla"/>
          <w:noProof/>
          <w:rtl/>
        </w:rPr>
        <w:t>6</w:t>
      </w:r>
      <w:r w:rsidRPr="00E56077">
        <w:rPr>
          <w:rFonts w:ascii="Sakkal Majalla" w:hAnsi="Sakkal Majalla" w:cs="Sakkal Majalla"/>
          <w:rtl/>
        </w:rPr>
        <w:fldChar w:fldCharType="end"/>
      </w:r>
      <w:r w:rsidRPr="00E56077">
        <w:rPr>
          <w:rFonts w:ascii="Sakkal Majalla" w:hAnsi="Sakkal Majalla" w:cs="Sakkal Majalla"/>
          <w:rtl/>
        </w:rPr>
        <w:t xml:space="preserve">. الخطة الدراسية – المستوى </w:t>
      </w:r>
      <w:r w:rsidRPr="00E56077">
        <w:rPr>
          <w:rFonts w:ascii="Sakkal Majalla" w:hAnsi="Sakkal Majalla" w:cs="Sakkal Majalla"/>
        </w:rPr>
        <w:t>5</w:t>
      </w:r>
      <w:bookmarkEnd w:id="9"/>
    </w:p>
    <w:tbl>
      <w:tblPr>
        <w:tblStyle w:val="ac"/>
        <w:bidiVisual/>
        <w:tblW w:w="936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532"/>
        <w:gridCol w:w="633"/>
        <w:gridCol w:w="900"/>
        <w:gridCol w:w="807"/>
        <w:gridCol w:w="780"/>
        <w:gridCol w:w="600"/>
        <w:gridCol w:w="600"/>
        <w:gridCol w:w="990"/>
        <w:gridCol w:w="1621"/>
      </w:tblGrid>
      <w:tr w:rsidR="00640E0A" w:rsidRPr="00E56077" w14:paraId="376FCD15" w14:textId="77777777" w:rsidTr="00640E0A">
        <w:trPr>
          <w:trHeight w:val="125"/>
          <w:jc w:val="center"/>
        </w:trPr>
        <w:tc>
          <w:tcPr>
            <w:tcW w:w="896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16DE6EA7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رمز المقرر</w:t>
            </w:r>
          </w:p>
        </w:tc>
        <w:tc>
          <w:tcPr>
            <w:tcW w:w="153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6E47BC94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اسم المقرر</w:t>
            </w:r>
          </w:p>
        </w:tc>
        <w:tc>
          <w:tcPr>
            <w:tcW w:w="633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511A77A5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إجباري/ اختياري</w:t>
            </w:r>
          </w:p>
        </w:tc>
        <w:tc>
          <w:tcPr>
            <w:tcW w:w="90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7F6CD4C5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المتطلب السابق</w:t>
            </w:r>
          </w:p>
        </w:tc>
        <w:tc>
          <w:tcPr>
            <w:tcW w:w="807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0D2B95FC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5C25A74E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2B905578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نوع المتطلب</w:t>
            </w:r>
          </w:p>
        </w:tc>
        <w:tc>
          <w:tcPr>
            <w:tcW w:w="162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5B2BB947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  <w:t>اسم المقرر بالإنجليزية</w:t>
            </w:r>
          </w:p>
        </w:tc>
      </w:tr>
      <w:tr w:rsidR="00640E0A" w:rsidRPr="00E56077" w14:paraId="232D3BF7" w14:textId="77777777" w:rsidTr="00640E0A">
        <w:trPr>
          <w:trHeight w:val="134"/>
          <w:jc w:val="center"/>
        </w:trPr>
        <w:tc>
          <w:tcPr>
            <w:tcW w:w="3959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571B74DF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53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535F6B79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633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0EAAE058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C6D4C36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18118EF5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74A61096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نظري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21D7448D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عملي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5A6DAB04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أخرى</w:t>
            </w:r>
          </w:p>
        </w:tc>
        <w:tc>
          <w:tcPr>
            <w:tcW w:w="261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C469178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A477A56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640E0A" w:rsidRPr="00E56077" w14:paraId="3559F25A" w14:textId="77777777" w:rsidTr="00640E0A">
        <w:trPr>
          <w:trHeight w:val="247"/>
          <w:jc w:val="center"/>
        </w:trPr>
        <w:tc>
          <w:tcPr>
            <w:tcW w:w="8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19623CF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8CA699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مقرر حر (1)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8426C4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673FA04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0EF4932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57BDB3A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23A1026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72E5036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56BF664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07C44528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Free course (1)</w:t>
            </w:r>
          </w:p>
          <w:p w14:paraId="0F9DD751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</w:p>
        </w:tc>
      </w:tr>
      <w:tr w:rsidR="00640E0A" w:rsidRPr="00E56077" w14:paraId="2834A6CC" w14:textId="77777777" w:rsidTr="00640E0A">
        <w:trPr>
          <w:trHeight w:val="31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56B33BD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1603301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50A8197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الفكر التربوي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F1A4E5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CFFDCB"/>
          </w:tcPr>
          <w:p w14:paraId="5F3BC98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13AE1D60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19A9B89B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CFFDCB"/>
          </w:tcPr>
          <w:p w14:paraId="1F1BC5C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CFFDCB"/>
          </w:tcPr>
          <w:p w14:paraId="077F81B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19F3CB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14E82087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Educational thought</w:t>
            </w:r>
          </w:p>
        </w:tc>
      </w:tr>
      <w:tr w:rsidR="00640E0A" w:rsidRPr="00E56077" w14:paraId="1245BDE4" w14:textId="77777777" w:rsidTr="00640E0A">
        <w:trPr>
          <w:trHeight w:val="255"/>
          <w:jc w:val="center"/>
        </w:trPr>
        <w:tc>
          <w:tcPr>
            <w:tcW w:w="8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06EFAC17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1602323</w:t>
            </w: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3A9A8E0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نحو ٣ 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0EC06DE6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0744BFD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1602222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73803FD1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1A1D354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D91C47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0C2B547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7553178A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0FBAF495" w14:textId="77777777" w:rsidR="00640E0A" w:rsidRPr="00E56077" w:rsidRDefault="00640E0A">
            <w:pPr>
              <w:pStyle w:val="paragraph"/>
              <w:bidi w:val="0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  <w:t>Grammar 3</w:t>
            </w:r>
          </w:p>
        </w:tc>
      </w:tr>
      <w:tr w:rsidR="00640E0A" w:rsidRPr="00E56077" w14:paraId="706735D6" w14:textId="77777777" w:rsidTr="00640E0A">
        <w:trPr>
          <w:jc w:val="center"/>
        </w:trPr>
        <w:tc>
          <w:tcPr>
            <w:tcW w:w="8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8928B6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1602328</w:t>
            </w: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8FBA5E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صرف ٣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9181F1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D6E0B4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1602227</w:t>
            </w: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1B36CB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B5FBFF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1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353516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E668F8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F9CB6A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A1846F6" w14:textId="77777777" w:rsidR="00640E0A" w:rsidRPr="00E56077" w:rsidRDefault="00640E0A">
            <w:pPr>
              <w:pStyle w:val="paragraph"/>
              <w:shd w:val="clear" w:color="auto" w:fill="auto"/>
              <w:bidi w:val="0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  <w:t>conjugation3</w:t>
            </w:r>
          </w:p>
        </w:tc>
      </w:tr>
      <w:tr w:rsidR="00640E0A" w:rsidRPr="00E56077" w14:paraId="7EE60168" w14:textId="77777777" w:rsidTr="00640E0A">
        <w:trPr>
          <w:jc w:val="center"/>
        </w:trPr>
        <w:tc>
          <w:tcPr>
            <w:tcW w:w="8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289573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1602344</w:t>
            </w: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9E3B83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النثر العباسي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01EEAA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5D1CC5E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1602242</w:t>
            </w: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3E0584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0A85CB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15F98AA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214A29E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535491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58420BF0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Abbasid prose</w:t>
            </w:r>
          </w:p>
          <w:p w14:paraId="78D0D771" w14:textId="77777777" w:rsidR="00640E0A" w:rsidRPr="00E56077" w:rsidRDefault="00640E0A">
            <w:pPr>
              <w:pStyle w:val="paragraph"/>
              <w:shd w:val="clear" w:color="auto" w:fill="auto"/>
              <w:bidi w:val="0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</w:tr>
      <w:tr w:rsidR="00640E0A" w:rsidRPr="00E56077" w14:paraId="154FAAAF" w14:textId="77777777" w:rsidTr="00640E0A">
        <w:trPr>
          <w:jc w:val="center"/>
        </w:trPr>
        <w:tc>
          <w:tcPr>
            <w:tcW w:w="8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58D1009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1602350</w:t>
            </w: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511A7C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النقد الأدبي القديم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15D88B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52495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6BD37FD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 3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BDD408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3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200CBE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39BA02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45CEC3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BDDC15B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fr-FR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Ancient literary criticism</w:t>
            </w:r>
          </w:p>
        </w:tc>
      </w:tr>
      <w:tr w:rsidR="00640E0A" w:rsidRPr="00E56077" w14:paraId="0EF37FF1" w14:textId="77777777" w:rsidTr="00640E0A">
        <w:trPr>
          <w:jc w:val="center"/>
        </w:trPr>
        <w:tc>
          <w:tcPr>
            <w:tcW w:w="3959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2C53C142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  <w:hideMark/>
          </w:tcPr>
          <w:p w14:paraId="2429D7F8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4"/>
                <w:szCs w:val="14"/>
                <w:rtl/>
                <w:lang w:val="en-GB" w:eastAsia="en-GB"/>
              </w:rPr>
              <w:t>14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</w:tcPr>
          <w:p w14:paraId="744F1A82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</w:tcPr>
          <w:p w14:paraId="19B8F021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 w:themeFill="accent4"/>
          </w:tcPr>
          <w:p w14:paraId="66E0E20D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5C4CF22D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2E8000FE" w14:textId="77777777" w:rsidR="00640E0A" w:rsidRPr="00E56077" w:rsidRDefault="00640E0A" w:rsidP="00640E0A">
      <w:pPr>
        <w:pStyle w:val="4"/>
        <w:numPr>
          <w:ilvl w:val="3"/>
          <w:numId w:val="0"/>
        </w:numPr>
        <w:bidi/>
        <w:ind w:left="2880" w:hanging="360"/>
        <w:rPr>
          <w:rFonts w:ascii="Sakkal Majalla" w:hAnsi="Sakkal Majalla" w:cs="Sakkal Majalla"/>
          <w:bCs/>
          <w:color w:val="181818"/>
          <w:szCs w:val="24"/>
          <w:rtl/>
        </w:rPr>
      </w:pPr>
      <w:r w:rsidRPr="00E56077">
        <w:rPr>
          <w:rFonts w:ascii="Sakkal Majalla" w:hAnsi="Sakkal Majalla" w:cs="Sakkal Majalla"/>
          <w:rtl/>
        </w:rPr>
        <w:t>المستوى-</w:t>
      </w:r>
      <w:r w:rsidRPr="00E56077">
        <w:rPr>
          <w:rFonts w:ascii="Sakkal Majalla" w:hAnsi="Sakkal Majalla" w:cs="Sakkal Majalla"/>
        </w:rPr>
        <w:t>6</w:t>
      </w:r>
    </w:p>
    <w:p w14:paraId="7FB2CBD6" w14:textId="77777777" w:rsidR="00640E0A" w:rsidRPr="00E56077" w:rsidRDefault="00640E0A" w:rsidP="00640E0A">
      <w:pPr>
        <w:pStyle w:val="af0"/>
        <w:rPr>
          <w:rFonts w:ascii="Sakkal Majalla" w:hAnsi="Sakkal Majalla" w:cs="Sakkal Majalla"/>
          <w:rtl/>
        </w:rPr>
      </w:pPr>
      <w:bookmarkStart w:id="10" w:name="_Toc157450133"/>
      <w:r w:rsidRPr="00E56077">
        <w:rPr>
          <w:rFonts w:ascii="Sakkal Majalla" w:hAnsi="Sakkal Majalla" w:cs="Sakkal Majalla"/>
          <w:rtl/>
        </w:rPr>
        <w:t xml:space="preserve">جدول </w:t>
      </w:r>
      <w:r w:rsidRPr="00E56077">
        <w:rPr>
          <w:rFonts w:ascii="Sakkal Majalla" w:hAnsi="Sakkal Majalla" w:cs="Sakkal Majalla"/>
          <w:rtl/>
        </w:rPr>
        <w:fldChar w:fldCharType="begin"/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</w:rPr>
        <w:instrText>SEQ</w:instrText>
      </w:r>
      <w:r w:rsidRPr="00E56077">
        <w:rPr>
          <w:rFonts w:ascii="Sakkal Majalla" w:hAnsi="Sakkal Majalla" w:cs="Sakkal Majalla"/>
          <w:rtl/>
        </w:rPr>
        <w:instrText xml:space="preserve"> جدول \* </w:instrText>
      </w:r>
      <w:r w:rsidRPr="00E56077">
        <w:rPr>
          <w:rFonts w:ascii="Sakkal Majalla" w:hAnsi="Sakkal Majalla" w:cs="Sakkal Majalla"/>
        </w:rPr>
        <w:instrText>ARABIC</w:instrText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  <w:rtl/>
        </w:rPr>
        <w:fldChar w:fldCharType="separate"/>
      </w:r>
      <w:r w:rsidRPr="00E56077">
        <w:rPr>
          <w:rFonts w:ascii="Sakkal Majalla" w:hAnsi="Sakkal Majalla" w:cs="Sakkal Majalla"/>
          <w:noProof/>
          <w:rtl/>
        </w:rPr>
        <w:t>7</w:t>
      </w:r>
      <w:r w:rsidRPr="00E56077">
        <w:rPr>
          <w:rFonts w:ascii="Sakkal Majalla" w:hAnsi="Sakkal Majalla" w:cs="Sakkal Majalla"/>
          <w:rtl/>
        </w:rPr>
        <w:fldChar w:fldCharType="end"/>
      </w:r>
      <w:r w:rsidRPr="00E56077">
        <w:rPr>
          <w:rFonts w:ascii="Sakkal Majalla" w:hAnsi="Sakkal Majalla" w:cs="Sakkal Majalla"/>
          <w:rtl/>
        </w:rPr>
        <w:t xml:space="preserve">. الخطة الدراسية – المستوى </w:t>
      </w:r>
      <w:r w:rsidRPr="00E56077">
        <w:rPr>
          <w:rFonts w:ascii="Sakkal Majalla" w:hAnsi="Sakkal Majalla" w:cs="Sakkal Majalla"/>
        </w:rPr>
        <w:t>6</w:t>
      </w:r>
      <w:bookmarkEnd w:id="10"/>
    </w:p>
    <w:tbl>
      <w:tblPr>
        <w:tblStyle w:val="ac"/>
        <w:bidiVisual/>
        <w:tblW w:w="9495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1529"/>
        <w:gridCol w:w="633"/>
        <w:gridCol w:w="900"/>
        <w:gridCol w:w="807"/>
        <w:gridCol w:w="780"/>
        <w:gridCol w:w="600"/>
        <w:gridCol w:w="600"/>
        <w:gridCol w:w="990"/>
        <w:gridCol w:w="1619"/>
      </w:tblGrid>
      <w:tr w:rsidR="00640E0A" w:rsidRPr="00E56077" w14:paraId="5CBB869D" w14:textId="77777777" w:rsidTr="00640E0A">
        <w:trPr>
          <w:trHeight w:val="125"/>
          <w:jc w:val="center"/>
        </w:trPr>
        <w:tc>
          <w:tcPr>
            <w:tcW w:w="1038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0942E075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رمز المقرر</w:t>
            </w:r>
          </w:p>
        </w:tc>
        <w:tc>
          <w:tcPr>
            <w:tcW w:w="153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65A9AAF7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اسم المقرر</w:t>
            </w:r>
          </w:p>
        </w:tc>
        <w:tc>
          <w:tcPr>
            <w:tcW w:w="633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3910A3FE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إجباري/ اختياري</w:t>
            </w:r>
          </w:p>
        </w:tc>
        <w:tc>
          <w:tcPr>
            <w:tcW w:w="90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4E700E15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المتطلب السابق</w:t>
            </w:r>
          </w:p>
        </w:tc>
        <w:tc>
          <w:tcPr>
            <w:tcW w:w="807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3BD9080E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1016E56B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596BF5AA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نوع المتطلب</w:t>
            </w:r>
          </w:p>
        </w:tc>
        <w:tc>
          <w:tcPr>
            <w:tcW w:w="162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1DBC52A7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  <w:t>اسم المقرر بالإنجليزية</w:t>
            </w:r>
          </w:p>
        </w:tc>
      </w:tr>
      <w:tr w:rsidR="00640E0A" w:rsidRPr="00E56077" w14:paraId="1B3999B1" w14:textId="77777777" w:rsidTr="00640E0A">
        <w:trPr>
          <w:trHeight w:val="134"/>
          <w:jc w:val="center"/>
        </w:trPr>
        <w:tc>
          <w:tcPr>
            <w:tcW w:w="4101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1282CD9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53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1D4D4552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633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8690F04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171D715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755172B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1666C4F5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نظري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7F9EBA0D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عملي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075476C4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أخرى</w:t>
            </w:r>
          </w:p>
        </w:tc>
        <w:tc>
          <w:tcPr>
            <w:tcW w:w="261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E5D025D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6130765C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640E0A" w:rsidRPr="00E56077" w14:paraId="700B5876" w14:textId="77777777" w:rsidTr="00640E0A">
        <w:trPr>
          <w:trHeight w:val="255"/>
          <w:jc w:val="center"/>
        </w:trPr>
        <w:tc>
          <w:tcPr>
            <w:tcW w:w="1038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</w:tcPr>
          <w:p w14:paraId="0BC9CED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581159D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مقرر حر (2)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CB03C0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FB0DB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5D49078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5B2CA2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3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701A9D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DD39A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2F99D6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D174052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Free course (2)</w:t>
            </w:r>
          </w:p>
        </w:tc>
      </w:tr>
      <w:tr w:rsidR="00640E0A" w:rsidRPr="00E56077" w14:paraId="4C2218C6" w14:textId="77777777" w:rsidTr="00640E0A">
        <w:trPr>
          <w:trHeight w:val="315"/>
          <w:jc w:val="center"/>
        </w:trPr>
        <w:tc>
          <w:tcPr>
            <w:tcW w:w="1038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hideMark/>
          </w:tcPr>
          <w:p w14:paraId="7E4D9C6D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1602313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027701A7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علم اللغة الحديث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A87277B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E025BE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5B8D4D17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6D35BD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7679C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D2AB61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A9942D0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4A4FBF4" w14:textId="77777777" w:rsidR="00640E0A" w:rsidRPr="00E56077" w:rsidRDefault="00640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sz w:val="16"/>
                <w:szCs w:val="16"/>
                <w:rtl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sz w:val="16"/>
                <w:szCs w:val="16"/>
                <w:lang w:val="en" w:eastAsia="fr-FR"/>
              </w:rPr>
              <w:t>Modern linguistics</w:t>
            </w:r>
          </w:p>
          <w:p w14:paraId="0862AA0B" w14:textId="77777777" w:rsidR="00640E0A" w:rsidRPr="00E56077" w:rsidRDefault="00640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Sakkal Majalla" w:eastAsia="Times New Roman" w:hAnsi="Sakkal Majalla" w:cs="Sakkal Majalla"/>
                <w:sz w:val="16"/>
                <w:szCs w:val="16"/>
                <w:lang w:val="en" w:eastAsia="fr-FR"/>
              </w:rPr>
            </w:pPr>
          </w:p>
        </w:tc>
      </w:tr>
      <w:tr w:rsidR="00640E0A" w:rsidRPr="00E56077" w14:paraId="27B4C76B" w14:textId="77777777" w:rsidTr="00640E0A">
        <w:trPr>
          <w:jc w:val="center"/>
        </w:trPr>
        <w:tc>
          <w:tcPr>
            <w:tcW w:w="10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31D474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1602324</w:t>
            </w: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5448FD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النحو ٤ 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524E05A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163C223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1602323</w:t>
            </w: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1BF8D76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46C018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E82741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5DACD2C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A1FD5A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253E63F" w14:textId="77777777" w:rsidR="00640E0A" w:rsidRPr="00E56077" w:rsidRDefault="00640E0A">
            <w:pPr>
              <w:pStyle w:val="paragraph"/>
              <w:shd w:val="clear" w:color="auto" w:fill="auto"/>
              <w:bidi w:val="0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  <w:t>Grammar 4</w:t>
            </w:r>
          </w:p>
        </w:tc>
      </w:tr>
      <w:tr w:rsidR="00640E0A" w:rsidRPr="00E56077" w14:paraId="5C8E33F1" w14:textId="77777777" w:rsidTr="00640E0A">
        <w:trPr>
          <w:jc w:val="center"/>
        </w:trPr>
        <w:tc>
          <w:tcPr>
            <w:tcW w:w="10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D53271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1602332</w:t>
            </w: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A107C2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  <w:t xml:space="preserve"> </w:t>
            </w: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 علم البيان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578686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749BE5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1602331</w:t>
            </w: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316D1D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D7BEEB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682516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07AA61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C4315A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4A36CB6" w14:textId="77777777" w:rsidR="00640E0A" w:rsidRPr="00E56077" w:rsidRDefault="00640E0A">
            <w:pPr>
              <w:pStyle w:val="paragraph"/>
              <w:shd w:val="clear" w:color="auto" w:fill="auto"/>
              <w:bidi w:val="0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eastAsia="Times New Roman" w:hAnsi="Sakkal Majalla" w:cs="Sakkal Majalla"/>
                <w:sz w:val="16"/>
                <w:szCs w:val="16"/>
                <w:lang w:val="en" w:eastAsia="fr-FR"/>
              </w:rPr>
              <w:t>Science of statement</w:t>
            </w:r>
          </w:p>
        </w:tc>
      </w:tr>
      <w:tr w:rsidR="00640E0A" w:rsidRPr="00E56077" w14:paraId="2A16C25E" w14:textId="77777777" w:rsidTr="00640E0A">
        <w:trPr>
          <w:jc w:val="center"/>
        </w:trPr>
        <w:tc>
          <w:tcPr>
            <w:tcW w:w="10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66B9CB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1602345</w:t>
            </w: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968BF9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الأدب الأندلسي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28C231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152BB5D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1602242</w:t>
            </w: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8EB328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01FE147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0B643EF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1FD0A83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2D1CA3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54884AD" w14:textId="77777777" w:rsidR="00640E0A" w:rsidRPr="00E56077" w:rsidRDefault="00640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sz w:val="16"/>
                <w:szCs w:val="16"/>
                <w:lang w:val="en" w:eastAsia="fr-FR"/>
              </w:rPr>
              <w:t>Andalusian literature</w:t>
            </w:r>
          </w:p>
        </w:tc>
      </w:tr>
      <w:tr w:rsidR="00640E0A" w:rsidRPr="00E56077" w14:paraId="5F80625F" w14:textId="77777777" w:rsidTr="00640E0A">
        <w:trPr>
          <w:jc w:val="center"/>
        </w:trPr>
        <w:tc>
          <w:tcPr>
            <w:tcW w:w="10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62B665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1602346</w:t>
            </w: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A0106E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أدب الدول المتتابعة 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47348E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5BF9B9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1602243</w:t>
            </w:r>
          </w:p>
          <w:p w14:paraId="12C1682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1602344</w:t>
            </w: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0C611D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9A62A6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6B4D8E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F2E87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BCC29E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270E14F" w14:textId="77777777" w:rsidR="00640E0A" w:rsidRPr="00E56077" w:rsidRDefault="00640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sz w:val="16"/>
                <w:szCs w:val="16"/>
                <w:lang w:val="fr-FR" w:eastAsia="fr-FR"/>
              </w:rPr>
            </w:pPr>
            <w:r w:rsidRPr="00E56077">
              <w:rPr>
                <w:rFonts w:ascii="Sakkal Majalla" w:eastAsia="Times New Roman" w:hAnsi="Sakkal Majalla" w:cs="Sakkal Majalla"/>
                <w:sz w:val="16"/>
                <w:szCs w:val="16"/>
                <w:lang w:val="en" w:eastAsia="fr-FR"/>
              </w:rPr>
              <w:t>Literature of successive countries</w:t>
            </w:r>
          </w:p>
        </w:tc>
      </w:tr>
      <w:tr w:rsidR="00640E0A" w:rsidRPr="00E56077" w14:paraId="00271A30" w14:textId="77777777" w:rsidTr="00640E0A">
        <w:trPr>
          <w:jc w:val="center"/>
        </w:trPr>
        <w:tc>
          <w:tcPr>
            <w:tcW w:w="4101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5B4ACC13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  <w:hideMark/>
          </w:tcPr>
          <w:p w14:paraId="5F83CE84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4"/>
                <w:szCs w:val="14"/>
                <w:rtl/>
                <w:lang w:val="en-GB" w:eastAsia="en-GB"/>
              </w:rPr>
              <w:t>15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</w:tcPr>
          <w:p w14:paraId="5E968115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</w:tcPr>
          <w:p w14:paraId="4EE2E862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 w:themeFill="accent4"/>
          </w:tcPr>
          <w:p w14:paraId="71F9C4B3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15FC03B6" w14:textId="77777777" w:rsidR="00640E0A" w:rsidRPr="00E56077" w:rsidRDefault="00640E0A">
            <w:pPr>
              <w:pStyle w:val="paragraph"/>
              <w:shd w:val="clear" w:color="auto" w:fill="auto"/>
              <w:tabs>
                <w:tab w:val="left" w:pos="999"/>
                <w:tab w:val="center" w:pos="1197"/>
              </w:tabs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ab/>
            </w: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ab/>
              <w:t>الإجمالي</w:t>
            </w:r>
          </w:p>
        </w:tc>
      </w:tr>
    </w:tbl>
    <w:p w14:paraId="77245855" w14:textId="77777777" w:rsidR="00640E0A" w:rsidRPr="00E56077" w:rsidRDefault="00640E0A" w:rsidP="00640E0A">
      <w:pPr>
        <w:pStyle w:val="3"/>
        <w:numPr>
          <w:ilvl w:val="2"/>
          <w:numId w:val="0"/>
        </w:numPr>
        <w:bidi/>
        <w:ind w:left="2160" w:hanging="360"/>
        <w:rPr>
          <w:rFonts w:ascii="Sakkal Majalla" w:eastAsia="Times New Roman" w:hAnsi="Sakkal Majalla" w:cs="Sakkal Majalla"/>
          <w:b/>
          <w:bCs/>
          <w:color w:val="auto"/>
          <w:sz w:val="26"/>
          <w:szCs w:val="27"/>
          <w:rtl/>
          <w:lang w:val="en-GB" w:eastAsia="en-GB"/>
        </w:rPr>
      </w:pPr>
      <w:bookmarkStart w:id="11" w:name="_Toc157450123"/>
      <w:r w:rsidRPr="00E56077">
        <w:rPr>
          <w:rFonts w:ascii="Sakkal Majalla" w:hAnsi="Sakkal Majalla" w:cs="Sakkal Majalla"/>
          <w:szCs w:val="26"/>
          <w:rtl/>
        </w:rPr>
        <w:lastRenderedPageBreak/>
        <w:t>السنة</w:t>
      </w:r>
      <w:r w:rsidRPr="00E56077">
        <w:rPr>
          <w:rFonts w:ascii="Sakkal Majalla" w:hAnsi="Sakkal Majalla" w:cs="Sakkal Majalla"/>
          <w:rtl/>
        </w:rPr>
        <w:t xml:space="preserve"> الدراسية-</w:t>
      </w:r>
      <w:r w:rsidRPr="00E56077">
        <w:rPr>
          <w:rFonts w:ascii="Sakkal Majalla" w:hAnsi="Sakkal Majalla" w:cs="Sakkal Majalla"/>
        </w:rPr>
        <w:t>4</w:t>
      </w:r>
      <w:bookmarkEnd w:id="11"/>
    </w:p>
    <w:p w14:paraId="485DBE39" w14:textId="77777777" w:rsidR="00640E0A" w:rsidRPr="00E56077" w:rsidRDefault="00640E0A" w:rsidP="00640E0A">
      <w:pPr>
        <w:pStyle w:val="4"/>
        <w:numPr>
          <w:ilvl w:val="3"/>
          <w:numId w:val="0"/>
        </w:numPr>
        <w:bidi/>
        <w:ind w:left="2880" w:hanging="360"/>
        <w:rPr>
          <w:rFonts w:ascii="Sakkal Majalla" w:hAnsi="Sakkal Majalla" w:cs="Sakkal Majalla"/>
        </w:rPr>
      </w:pPr>
      <w:r w:rsidRPr="00E56077">
        <w:rPr>
          <w:rFonts w:ascii="Sakkal Majalla" w:hAnsi="Sakkal Majalla" w:cs="Sakkal Majalla"/>
          <w:rtl/>
        </w:rPr>
        <w:t>المستوى-</w:t>
      </w:r>
      <w:r w:rsidRPr="00E56077">
        <w:rPr>
          <w:rFonts w:ascii="Sakkal Majalla" w:hAnsi="Sakkal Majalla" w:cs="Sakkal Majalla"/>
        </w:rPr>
        <w:t>7</w:t>
      </w:r>
    </w:p>
    <w:p w14:paraId="4F5776FC" w14:textId="77777777" w:rsidR="00640E0A" w:rsidRPr="00E56077" w:rsidRDefault="00640E0A" w:rsidP="00640E0A">
      <w:pPr>
        <w:pStyle w:val="af0"/>
        <w:rPr>
          <w:rFonts w:ascii="Sakkal Majalla" w:hAnsi="Sakkal Majalla" w:cs="Sakkal Majalla"/>
          <w:rtl/>
        </w:rPr>
      </w:pPr>
      <w:bookmarkStart w:id="12" w:name="_Toc157450134"/>
      <w:r w:rsidRPr="00E56077">
        <w:rPr>
          <w:rFonts w:ascii="Sakkal Majalla" w:hAnsi="Sakkal Majalla" w:cs="Sakkal Majalla"/>
          <w:rtl/>
        </w:rPr>
        <w:t xml:space="preserve">جدول </w:t>
      </w:r>
      <w:r w:rsidRPr="00E56077">
        <w:rPr>
          <w:rFonts w:ascii="Sakkal Majalla" w:hAnsi="Sakkal Majalla" w:cs="Sakkal Majalla"/>
          <w:rtl/>
        </w:rPr>
        <w:fldChar w:fldCharType="begin"/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</w:rPr>
        <w:instrText>SEQ</w:instrText>
      </w:r>
      <w:r w:rsidRPr="00E56077">
        <w:rPr>
          <w:rFonts w:ascii="Sakkal Majalla" w:hAnsi="Sakkal Majalla" w:cs="Sakkal Majalla"/>
          <w:rtl/>
        </w:rPr>
        <w:instrText xml:space="preserve"> جدول \* </w:instrText>
      </w:r>
      <w:r w:rsidRPr="00E56077">
        <w:rPr>
          <w:rFonts w:ascii="Sakkal Majalla" w:hAnsi="Sakkal Majalla" w:cs="Sakkal Majalla"/>
        </w:rPr>
        <w:instrText>ARABIC</w:instrText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  <w:rtl/>
        </w:rPr>
        <w:fldChar w:fldCharType="separate"/>
      </w:r>
      <w:r w:rsidRPr="00E56077">
        <w:rPr>
          <w:rFonts w:ascii="Sakkal Majalla" w:hAnsi="Sakkal Majalla" w:cs="Sakkal Majalla"/>
          <w:noProof/>
          <w:rtl/>
        </w:rPr>
        <w:t>8</w:t>
      </w:r>
      <w:r w:rsidRPr="00E56077">
        <w:rPr>
          <w:rFonts w:ascii="Sakkal Majalla" w:hAnsi="Sakkal Majalla" w:cs="Sakkal Majalla"/>
          <w:rtl/>
        </w:rPr>
        <w:fldChar w:fldCharType="end"/>
      </w:r>
      <w:r w:rsidRPr="00E56077">
        <w:rPr>
          <w:rFonts w:ascii="Sakkal Majalla" w:hAnsi="Sakkal Majalla" w:cs="Sakkal Majalla"/>
          <w:rtl/>
        </w:rPr>
        <w:t xml:space="preserve">. الخطة الدراسية – المستوى </w:t>
      </w:r>
      <w:r w:rsidRPr="00E56077">
        <w:rPr>
          <w:rFonts w:ascii="Sakkal Majalla" w:hAnsi="Sakkal Majalla" w:cs="Sakkal Majalla"/>
        </w:rPr>
        <w:t>7</w:t>
      </w:r>
      <w:bookmarkEnd w:id="12"/>
    </w:p>
    <w:tbl>
      <w:tblPr>
        <w:tblStyle w:val="ac"/>
        <w:bidiVisual/>
        <w:tblW w:w="9188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292"/>
        <w:gridCol w:w="633"/>
        <w:gridCol w:w="901"/>
        <w:gridCol w:w="808"/>
        <w:gridCol w:w="43"/>
        <w:gridCol w:w="710"/>
        <w:gridCol w:w="28"/>
        <w:gridCol w:w="539"/>
        <w:gridCol w:w="61"/>
        <w:gridCol w:w="506"/>
        <w:gridCol w:w="94"/>
        <w:gridCol w:w="991"/>
        <w:gridCol w:w="1719"/>
      </w:tblGrid>
      <w:tr w:rsidR="00640E0A" w:rsidRPr="00E56077" w14:paraId="2AE17BD8" w14:textId="77777777" w:rsidTr="00B132ED">
        <w:trPr>
          <w:trHeight w:val="125"/>
          <w:jc w:val="center"/>
        </w:trPr>
        <w:tc>
          <w:tcPr>
            <w:tcW w:w="863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697C7910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رمز المقرر</w:t>
            </w:r>
          </w:p>
        </w:tc>
        <w:tc>
          <w:tcPr>
            <w:tcW w:w="1292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673D3AA5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اسم المقرر</w:t>
            </w:r>
          </w:p>
        </w:tc>
        <w:tc>
          <w:tcPr>
            <w:tcW w:w="633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32FFB1FF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إجباري/ اختياري</w:t>
            </w:r>
          </w:p>
        </w:tc>
        <w:tc>
          <w:tcPr>
            <w:tcW w:w="901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165C4640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المتطلب السابق</w:t>
            </w:r>
          </w:p>
        </w:tc>
        <w:tc>
          <w:tcPr>
            <w:tcW w:w="808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6CFFCB15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الوحدات المعتمدة</w:t>
            </w:r>
          </w:p>
        </w:tc>
        <w:tc>
          <w:tcPr>
            <w:tcW w:w="1981" w:type="dxa"/>
            <w:gridSpan w:val="7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2C1EC98F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وحدات اتصال</w:t>
            </w:r>
          </w:p>
        </w:tc>
        <w:tc>
          <w:tcPr>
            <w:tcW w:w="991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34274034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نوع المتطلب</w:t>
            </w:r>
          </w:p>
        </w:tc>
        <w:tc>
          <w:tcPr>
            <w:tcW w:w="1719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60D6C8C8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  <w:t>اسم المقرر بالإنجليزية</w:t>
            </w:r>
          </w:p>
        </w:tc>
      </w:tr>
      <w:tr w:rsidR="00640E0A" w:rsidRPr="00E56077" w14:paraId="1F77FC93" w14:textId="77777777" w:rsidTr="00B132ED">
        <w:trPr>
          <w:trHeight w:val="134"/>
          <w:jc w:val="center"/>
        </w:trPr>
        <w:tc>
          <w:tcPr>
            <w:tcW w:w="863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758E97C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292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1901EFA0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633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A527BBA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901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9618E06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808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E9254F8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0ED2914D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نظري</w:t>
            </w:r>
          </w:p>
        </w:tc>
        <w:tc>
          <w:tcPr>
            <w:tcW w:w="60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3F1CFD55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عملي</w:t>
            </w:r>
          </w:p>
        </w:tc>
        <w:tc>
          <w:tcPr>
            <w:tcW w:w="60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562F6EDC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أخرى</w:t>
            </w:r>
          </w:p>
        </w:tc>
        <w:tc>
          <w:tcPr>
            <w:tcW w:w="991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4BCC49C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719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08CF9AF2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640E0A" w:rsidRPr="00E56077" w14:paraId="039C4063" w14:textId="77777777" w:rsidTr="00B132ED">
        <w:trPr>
          <w:jc w:val="center"/>
        </w:trPr>
        <w:tc>
          <w:tcPr>
            <w:tcW w:w="863" w:type="dxa"/>
            <w:tcBorders>
              <w:top w:val="single" w:sz="12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92151E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1602414</w:t>
            </w:r>
          </w:p>
        </w:tc>
        <w:tc>
          <w:tcPr>
            <w:tcW w:w="1292" w:type="dxa"/>
            <w:tcBorders>
              <w:top w:val="single" w:sz="12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E4F846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علم الدّلالة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B971E7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F7873C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1602211</w:t>
            </w:r>
          </w:p>
        </w:tc>
        <w:tc>
          <w:tcPr>
            <w:tcW w:w="808" w:type="dxa"/>
            <w:tcBorders>
              <w:top w:val="single" w:sz="12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7AFF5EB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81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1E11A8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3C264C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3A0528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  <w:tc>
          <w:tcPr>
            <w:tcW w:w="9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88AB5A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7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685CFB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Semantics</w:t>
            </w:r>
          </w:p>
          <w:p w14:paraId="3AC3C653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</w:tr>
      <w:tr w:rsidR="00640E0A" w:rsidRPr="00E56077" w14:paraId="185738C1" w14:textId="77777777" w:rsidTr="00B132ED">
        <w:trPr>
          <w:jc w:val="center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C5ECE7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1602425</w:t>
            </w:r>
          </w:p>
        </w:tc>
        <w:tc>
          <w:tcPr>
            <w:tcW w:w="12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C235D0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النحو ٥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73B5DA4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283706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1602324</w:t>
            </w:r>
          </w:p>
        </w:tc>
        <w:tc>
          <w:tcPr>
            <w:tcW w:w="80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77B98C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781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B9FD13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D2A388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67C724B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  <w:tc>
          <w:tcPr>
            <w:tcW w:w="9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5DD8C85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7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0898F9C" w14:textId="77777777" w:rsidR="00640E0A" w:rsidRPr="00E56077" w:rsidRDefault="00640E0A">
            <w:pPr>
              <w:pStyle w:val="paragraph"/>
              <w:shd w:val="clear" w:color="auto" w:fill="auto"/>
              <w:bidi w:val="0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  <w:t xml:space="preserve">Grammar </w:t>
            </w: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5</w:t>
            </w:r>
          </w:p>
        </w:tc>
      </w:tr>
      <w:tr w:rsidR="00640E0A" w:rsidRPr="00E56077" w14:paraId="3272743D" w14:textId="77777777" w:rsidTr="00B132ED">
        <w:trPr>
          <w:jc w:val="center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528F8D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1602433</w:t>
            </w:r>
          </w:p>
        </w:tc>
        <w:tc>
          <w:tcPr>
            <w:tcW w:w="12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FE00B5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علم البديع 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11F759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EEE5D2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1602332</w:t>
            </w:r>
          </w:p>
        </w:tc>
        <w:tc>
          <w:tcPr>
            <w:tcW w:w="80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9783EF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81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515607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023852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DB8BE6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  <w:tc>
          <w:tcPr>
            <w:tcW w:w="9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36D51F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7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3EDF273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Bad</w:t>
            </w: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fr-FR" w:eastAsia="fr-FR"/>
              </w:rPr>
              <w:t>i</w:t>
            </w:r>
            <w:proofErr w:type="spellStart"/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i</w:t>
            </w:r>
            <w:proofErr w:type="spellEnd"/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 xml:space="preserve"> science</w:t>
            </w:r>
          </w:p>
          <w:p w14:paraId="0A7B2CCD" w14:textId="77777777" w:rsidR="00640E0A" w:rsidRPr="00E56077" w:rsidRDefault="00640E0A">
            <w:pPr>
              <w:pStyle w:val="paragraph"/>
              <w:shd w:val="clear" w:color="auto" w:fill="auto"/>
              <w:bidi w:val="0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</w:tr>
      <w:tr w:rsidR="00640E0A" w:rsidRPr="00E56077" w14:paraId="507FB04D" w14:textId="77777777" w:rsidTr="00B132ED">
        <w:trPr>
          <w:jc w:val="center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6BE211B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1602447</w:t>
            </w:r>
          </w:p>
        </w:tc>
        <w:tc>
          <w:tcPr>
            <w:tcW w:w="12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ACF67B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left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الشعر العربي الحديث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1CB7CA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567AC97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1602346</w:t>
            </w:r>
          </w:p>
        </w:tc>
        <w:tc>
          <w:tcPr>
            <w:tcW w:w="80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F8FEB8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81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0F4B088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4C92501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2417A60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  <w:tc>
          <w:tcPr>
            <w:tcW w:w="9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A481C7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7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7B78486E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Modern Arabic poetry</w:t>
            </w:r>
          </w:p>
        </w:tc>
      </w:tr>
      <w:tr w:rsidR="00640E0A" w:rsidRPr="00E56077" w14:paraId="1A4D86EF" w14:textId="77777777" w:rsidTr="00B132ED">
        <w:trPr>
          <w:jc w:val="center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D9B5C0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1602451</w:t>
            </w:r>
          </w:p>
        </w:tc>
        <w:tc>
          <w:tcPr>
            <w:tcW w:w="12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C27560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left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النقد الأدبي الحديث 1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C1B6B2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2EAD4F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1602350</w:t>
            </w:r>
          </w:p>
        </w:tc>
        <w:tc>
          <w:tcPr>
            <w:tcW w:w="80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5F8F64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81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B0BCC1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A17C3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426954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  <w:tc>
          <w:tcPr>
            <w:tcW w:w="9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73AB70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7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28BDA97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Modern literary criticism 1</w:t>
            </w:r>
          </w:p>
        </w:tc>
      </w:tr>
      <w:tr w:rsidR="00640E0A" w:rsidRPr="00E56077" w14:paraId="72155B5F" w14:textId="77777777" w:rsidTr="00B132ED">
        <w:trPr>
          <w:jc w:val="center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B3E3B8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1602463</w:t>
            </w:r>
          </w:p>
        </w:tc>
        <w:tc>
          <w:tcPr>
            <w:tcW w:w="12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D7E15B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مصطلحات لغوية وأدبية بلغة أجنبية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914C4E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6CD1E80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  <w:tc>
          <w:tcPr>
            <w:tcW w:w="80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BBFD4F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81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195937E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0EC3948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0024FA0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  <w:tc>
          <w:tcPr>
            <w:tcW w:w="9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599686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7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0946897E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Linguistic and literary terms in a foreign language</w:t>
            </w:r>
          </w:p>
        </w:tc>
      </w:tr>
      <w:tr w:rsidR="00640E0A" w:rsidRPr="00E56077" w14:paraId="067B1D17" w14:textId="77777777" w:rsidTr="00B132ED">
        <w:trPr>
          <w:trHeight w:val="270"/>
          <w:jc w:val="center"/>
        </w:trPr>
        <w:tc>
          <w:tcPr>
            <w:tcW w:w="8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85F38FC" w14:textId="77777777" w:rsidR="00640E0A" w:rsidRPr="00E56077" w:rsidRDefault="00640E0A">
            <w:pPr>
              <w:pStyle w:val="paragraph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129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819DD8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اختياري 1 تخصّص *</w:t>
            </w:r>
            <w:r w:rsidRPr="00E56077"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35591C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اختياري</w:t>
            </w:r>
          </w:p>
        </w:tc>
        <w:tc>
          <w:tcPr>
            <w:tcW w:w="9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4C5C56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  <w:tc>
          <w:tcPr>
            <w:tcW w:w="80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231BE0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81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954F22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ADBB96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A64D4C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  <w:tc>
          <w:tcPr>
            <w:tcW w:w="9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944864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71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64E02868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42"/>
                <w:szCs w:val="42"/>
                <w:lang w:val="fr-FR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Elective 1 major *</w:t>
            </w:r>
          </w:p>
        </w:tc>
      </w:tr>
      <w:tr w:rsidR="00640E0A" w:rsidRPr="00E56077" w14:paraId="67A4630E" w14:textId="77777777" w:rsidTr="00B132ED">
        <w:trPr>
          <w:trHeight w:val="377"/>
          <w:jc w:val="center"/>
        </w:trPr>
        <w:tc>
          <w:tcPr>
            <w:tcW w:w="3689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3C179FC5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851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  <w:hideMark/>
          </w:tcPr>
          <w:p w14:paraId="71592D0B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4"/>
                <w:szCs w:val="14"/>
                <w:rtl/>
                <w:lang w:val="en-GB" w:eastAsia="en-GB"/>
              </w:rPr>
              <w:t>15</w:t>
            </w:r>
          </w:p>
        </w:tc>
        <w:tc>
          <w:tcPr>
            <w:tcW w:w="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</w:tcPr>
          <w:p w14:paraId="0521EF18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</w:tcPr>
          <w:p w14:paraId="01DE1502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 w:themeFill="accent4"/>
          </w:tcPr>
          <w:p w14:paraId="3FD8A46D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</w:tcPr>
          <w:p w14:paraId="7528B400" w14:textId="77777777" w:rsidR="00640E0A" w:rsidRPr="00E56077" w:rsidRDefault="00640E0A">
            <w:pPr>
              <w:pStyle w:val="paragraph"/>
              <w:shd w:val="clear" w:color="auto" w:fill="auto"/>
              <w:tabs>
                <w:tab w:val="left" w:pos="999"/>
                <w:tab w:val="center" w:pos="1197"/>
              </w:tabs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ab/>
            </w: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ab/>
              <w:t>الإجمالي</w:t>
            </w:r>
          </w:p>
          <w:p w14:paraId="358E6301" w14:textId="77777777" w:rsidR="00640E0A" w:rsidRPr="00E56077" w:rsidRDefault="00640E0A">
            <w:pPr>
              <w:pStyle w:val="paragraph"/>
              <w:shd w:val="clear" w:color="auto" w:fill="auto"/>
              <w:tabs>
                <w:tab w:val="left" w:pos="999"/>
                <w:tab w:val="center" w:pos="1197"/>
              </w:tabs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</w:p>
          <w:p w14:paraId="3278F2B5" w14:textId="77777777" w:rsidR="00640E0A" w:rsidRPr="00E56077" w:rsidRDefault="00640E0A">
            <w:pPr>
              <w:pStyle w:val="paragraph"/>
              <w:shd w:val="clear" w:color="auto" w:fill="auto"/>
              <w:tabs>
                <w:tab w:val="left" w:pos="999"/>
                <w:tab w:val="center" w:pos="1197"/>
              </w:tabs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\</w:t>
            </w:r>
          </w:p>
          <w:p w14:paraId="6503DF52" w14:textId="77777777" w:rsidR="00640E0A" w:rsidRPr="00E56077" w:rsidRDefault="00640E0A">
            <w:pPr>
              <w:pStyle w:val="paragraph"/>
              <w:shd w:val="clear" w:color="auto" w:fill="auto"/>
              <w:tabs>
                <w:tab w:val="left" w:pos="999"/>
                <w:tab w:val="center" w:pos="1197"/>
              </w:tabs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</w:p>
          <w:p w14:paraId="609B3743" w14:textId="77777777" w:rsidR="00640E0A" w:rsidRPr="00E56077" w:rsidRDefault="00640E0A">
            <w:pPr>
              <w:pStyle w:val="paragraph"/>
              <w:shd w:val="clear" w:color="auto" w:fill="auto"/>
              <w:tabs>
                <w:tab w:val="left" w:pos="999"/>
                <w:tab w:val="center" w:pos="1197"/>
              </w:tabs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</w:p>
          <w:p w14:paraId="3DA3E373" w14:textId="77777777" w:rsidR="00640E0A" w:rsidRPr="00E56077" w:rsidRDefault="00640E0A">
            <w:pPr>
              <w:pStyle w:val="paragraph"/>
              <w:shd w:val="clear" w:color="auto" w:fill="auto"/>
              <w:tabs>
                <w:tab w:val="left" w:pos="999"/>
                <w:tab w:val="center" w:pos="1197"/>
              </w:tabs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</w:p>
          <w:p w14:paraId="53599203" w14:textId="77777777" w:rsidR="00640E0A" w:rsidRPr="00E56077" w:rsidRDefault="00640E0A">
            <w:pPr>
              <w:pStyle w:val="paragraph"/>
              <w:shd w:val="clear" w:color="auto" w:fill="auto"/>
              <w:tabs>
                <w:tab w:val="left" w:pos="999"/>
                <w:tab w:val="center" w:pos="1197"/>
              </w:tabs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</w:p>
          <w:p w14:paraId="2E4351C3" w14:textId="77777777" w:rsidR="00640E0A" w:rsidRPr="00E56077" w:rsidRDefault="00640E0A">
            <w:pPr>
              <w:pStyle w:val="paragraph"/>
              <w:shd w:val="clear" w:color="auto" w:fill="auto"/>
              <w:tabs>
                <w:tab w:val="left" w:pos="999"/>
                <w:tab w:val="center" w:pos="1197"/>
              </w:tabs>
              <w:spacing w:after="0" w:line="240" w:lineRule="auto"/>
              <w:ind w:right="0"/>
              <w:jc w:val="left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</w:p>
        </w:tc>
      </w:tr>
    </w:tbl>
    <w:p w14:paraId="2878F949" w14:textId="77777777" w:rsidR="00640E0A" w:rsidRPr="00E56077" w:rsidRDefault="00640E0A" w:rsidP="00640E0A">
      <w:pPr>
        <w:pStyle w:val="paragraph"/>
        <w:numPr>
          <w:ilvl w:val="0"/>
          <w:numId w:val="22"/>
        </w:numPr>
        <w:rPr>
          <w:rFonts w:ascii="Sakkal Majalla" w:hAnsi="Sakkal Majalla" w:cs="Sakkal Majalla"/>
          <w:rtl/>
        </w:rPr>
      </w:pPr>
      <w:r w:rsidRPr="00E56077">
        <w:rPr>
          <w:rFonts w:ascii="Sakkal Majalla" w:hAnsi="Sakkal Majalla" w:cs="Sakkal Majalla"/>
          <w:rtl/>
        </w:rPr>
        <w:t xml:space="preserve">يختار الطالب أحد المقررين: </w:t>
      </w:r>
      <w:r w:rsidRPr="00E56077">
        <w:rPr>
          <w:rFonts w:ascii="Sakkal Majalla" w:hAnsi="Sakkal Majalla" w:cs="Sakkal Majalla"/>
          <w:b/>
          <w:bCs/>
          <w:color w:val="000000" w:themeColor="text1"/>
          <w:sz w:val="20"/>
          <w:szCs w:val="20"/>
          <w:rtl/>
        </w:rPr>
        <w:t xml:space="preserve">علم اجتماع </w:t>
      </w:r>
      <w:proofErr w:type="gramStart"/>
      <w:r w:rsidRPr="00E56077">
        <w:rPr>
          <w:rFonts w:ascii="Sakkal Majalla" w:hAnsi="Sakkal Majalla" w:cs="Sakkal Majalla"/>
          <w:b/>
          <w:bCs/>
          <w:color w:val="000000" w:themeColor="text1"/>
          <w:sz w:val="20"/>
          <w:szCs w:val="20"/>
          <w:rtl/>
        </w:rPr>
        <w:t>الأدب  1602465</w:t>
      </w:r>
      <w:proofErr w:type="gramEnd"/>
      <w:r w:rsidRPr="00E56077">
        <w:rPr>
          <w:rFonts w:ascii="Sakkal Majalla" w:hAnsi="Sakkal Majalla" w:cs="Sakkal Majalla"/>
          <w:b/>
          <w:bCs/>
          <w:color w:val="000000" w:themeColor="text1"/>
          <w:sz w:val="20"/>
          <w:szCs w:val="20"/>
          <w:rtl/>
        </w:rPr>
        <w:t xml:space="preserve">  / لغة الإعلام 1602466</w:t>
      </w:r>
    </w:p>
    <w:p w14:paraId="44004042" w14:textId="77777777" w:rsidR="00640E0A" w:rsidRPr="00E56077" w:rsidRDefault="00640E0A" w:rsidP="00640E0A">
      <w:pPr>
        <w:pStyle w:val="4"/>
        <w:numPr>
          <w:ilvl w:val="3"/>
          <w:numId w:val="0"/>
        </w:numPr>
        <w:bidi/>
        <w:ind w:left="2880" w:hanging="360"/>
        <w:rPr>
          <w:rFonts w:ascii="Sakkal Majalla" w:hAnsi="Sakkal Majalla" w:cs="Sakkal Majalla"/>
          <w:rtl/>
        </w:rPr>
      </w:pPr>
      <w:r w:rsidRPr="00E56077">
        <w:rPr>
          <w:rFonts w:ascii="Sakkal Majalla" w:hAnsi="Sakkal Majalla" w:cs="Sakkal Majalla"/>
          <w:rtl/>
        </w:rPr>
        <w:t>المستوى-</w:t>
      </w:r>
      <w:r w:rsidRPr="00E56077">
        <w:rPr>
          <w:rFonts w:ascii="Sakkal Majalla" w:hAnsi="Sakkal Majalla" w:cs="Sakkal Majalla"/>
        </w:rPr>
        <w:t>8</w:t>
      </w:r>
    </w:p>
    <w:p w14:paraId="58ADFC8A" w14:textId="77777777" w:rsidR="00640E0A" w:rsidRPr="00E56077" w:rsidRDefault="00640E0A" w:rsidP="00640E0A">
      <w:pPr>
        <w:pStyle w:val="af0"/>
        <w:rPr>
          <w:rFonts w:ascii="Sakkal Majalla" w:hAnsi="Sakkal Majalla" w:cs="Sakkal Majalla"/>
          <w:rtl/>
        </w:rPr>
      </w:pPr>
      <w:bookmarkStart w:id="13" w:name="_Toc157450135"/>
      <w:r w:rsidRPr="00E56077">
        <w:rPr>
          <w:rFonts w:ascii="Sakkal Majalla" w:hAnsi="Sakkal Majalla" w:cs="Sakkal Majalla"/>
          <w:rtl/>
        </w:rPr>
        <w:t xml:space="preserve">جدول </w:t>
      </w:r>
      <w:r w:rsidRPr="00E56077">
        <w:rPr>
          <w:rFonts w:ascii="Sakkal Majalla" w:hAnsi="Sakkal Majalla" w:cs="Sakkal Majalla"/>
          <w:rtl/>
        </w:rPr>
        <w:fldChar w:fldCharType="begin"/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</w:rPr>
        <w:instrText>SEQ</w:instrText>
      </w:r>
      <w:r w:rsidRPr="00E56077">
        <w:rPr>
          <w:rFonts w:ascii="Sakkal Majalla" w:hAnsi="Sakkal Majalla" w:cs="Sakkal Majalla"/>
          <w:rtl/>
        </w:rPr>
        <w:instrText xml:space="preserve"> جدول \* </w:instrText>
      </w:r>
      <w:r w:rsidRPr="00E56077">
        <w:rPr>
          <w:rFonts w:ascii="Sakkal Majalla" w:hAnsi="Sakkal Majalla" w:cs="Sakkal Majalla"/>
        </w:rPr>
        <w:instrText>ARABIC</w:instrText>
      </w:r>
      <w:r w:rsidRPr="00E56077">
        <w:rPr>
          <w:rFonts w:ascii="Sakkal Majalla" w:hAnsi="Sakkal Majalla" w:cs="Sakkal Majalla"/>
          <w:rtl/>
        </w:rPr>
        <w:instrText xml:space="preserve"> </w:instrText>
      </w:r>
      <w:r w:rsidRPr="00E56077">
        <w:rPr>
          <w:rFonts w:ascii="Sakkal Majalla" w:hAnsi="Sakkal Majalla" w:cs="Sakkal Majalla"/>
          <w:rtl/>
        </w:rPr>
        <w:fldChar w:fldCharType="separate"/>
      </w:r>
      <w:r w:rsidRPr="00E56077">
        <w:rPr>
          <w:rFonts w:ascii="Sakkal Majalla" w:hAnsi="Sakkal Majalla" w:cs="Sakkal Majalla"/>
          <w:noProof/>
          <w:rtl/>
        </w:rPr>
        <w:t>9</w:t>
      </w:r>
      <w:r w:rsidRPr="00E56077">
        <w:rPr>
          <w:rFonts w:ascii="Sakkal Majalla" w:hAnsi="Sakkal Majalla" w:cs="Sakkal Majalla"/>
          <w:rtl/>
        </w:rPr>
        <w:fldChar w:fldCharType="end"/>
      </w:r>
      <w:r w:rsidRPr="00E56077">
        <w:rPr>
          <w:rFonts w:ascii="Sakkal Majalla" w:hAnsi="Sakkal Majalla" w:cs="Sakkal Majalla"/>
          <w:rtl/>
        </w:rPr>
        <w:t xml:space="preserve">. الخطة الدراسية – المستوى </w:t>
      </w:r>
      <w:r w:rsidRPr="00E56077">
        <w:rPr>
          <w:rFonts w:ascii="Sakkal Majalla" w:hAnsi="Sakkal Majalla" w:cs="Sakkal Majalla"/>
        </w:rPr>
        <w:t>8</w:t>
      </w:r>
      <w:bookmarkEnd w:id="13"/>
    </w:p>
    <w:tbl>
      <w:tblPr>
        <w:tblStyle w:val="ac"/>
        <w:bidiVisual/>
        <w:tblW w:w="9360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532"/>
        <w:gridCol w:w="633"/>
        <w:gridCol w:w="900"/>
        <w:gridCol w:w="807"/>
        <w:gridCol w:w="780"/>
        <w:gridCol w:w="600"/>
        <w:gridCol w:w="600"/>
        <w:gridCol w:w="990"/>
        <w:gridCol w:w="1621"/>
      </w:tblGrid>
      <w:tr w:rsidR="00640E0A" w:rsidRPr="00E56077" w14:paraId="395C3FF1" w14:textId="77777777" w:rsidTr="00640E0A">
        <w:trPr>
          <w:trHeight w:val="125"/>
          <w:jc w:val="center"/>
        </w:trPr>
        <w:tc>
          <w:tcPr>
            <w:tcW w:w="896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25BE2ECC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رمز المقرر</w:t>
            </w:r>
          </w:p>
        </w:tc>
        <w:tc>
          <w:tcPr>
            <w:tcW w:w="153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0C161AD5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اسم المقرر</w:t>
            </w:r>
          </w:p>
        </w:tc>
        <w:tc>
          <w:tcPr>
            <w:tcW w:w="633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4710253C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إجباري/ اختياري</w:t>
            </w:r>
          </w:p>
        </w:tc>
        <w:tc>
          <w:tcPr>
            <w:tcW w:w="90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5171500E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المتطلب السابق</w:t>
            </w:r>
          </w:p>
        </w:tc>
        <w:tc>
          <w:tcPr>
            <w:tcW w:w="807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0318FA16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الوحدات المعتمدة</w:t>
            </w:r>
          </w:p>
        </w:tc>
        <w:tc>
          <w:tcPr>
            <w:tcW w:w="198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703EDF07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وحدات اتصال</w:t>
            </w:r>
          </w:p>
        </w:tc>
        <w:tc>
          <w:tcPr>
            <w:tcW w:w="99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36FF02DC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نوع المتطلب</w:t>
            </w:r>
          </w:p>
        </w:tc>
        <w:tc>
          <w:tcPr>
            <w:tcW w:w="1620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701D914E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  <w:lang w:val="en-GB" w:eastAsia="en-GB"/>
              </w:rPr>
              <w:t>اسم المقرر بالإنجليزية</w:t>
            </w:r>
          </w:p>
        </w:tc>
      </w:tr>
      <w:tr w:rsidR="00640E0A" w:rsidRPr="00E56077" w14:paraId="1E4E0E2E" w14:textId="77777777" w:rsidTr="00640E0A">
        <w:trPr>
          <w:trHeight w:val="134"/>
          <w:jc w:val="center"/>
        </w:trPr>
        <w:tc>
          <w:tcPr>
            <w:tcW w:w="3959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230DDBE4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53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65B97D69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633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180D1F35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4A72E39C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492A9B8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7985CDB5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نظري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vAlign w:val="center"/>
            <w:hideMark/>
          </w:tcPr>
          <w:p w14:paraId="1D319F1A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عملي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13B17626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أخرى</w:t>
            </w:r>
          </w:p>
        </w:tc>
        <w:tc>
          <w:tcPr>
            <w:tcW w:w="261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1A0E5125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  <w:tc>
          <w:tcPr>
            <w:tcW w:w="1620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324BBAE7" w14:textId="77777777" w:rsidR="00640E0A" w:rsidRPr="00E56077" w:rsidRDefault="00640E0A">
            <w:pPr>
              <w:bidi/>
              <w:rPr>
                <w:rFonts w:ascii="Sakkal Majalla" w:eastAsiaTheme="minorHAnsi" w:hAnsi="Sakkal Majalla" w:cs="Sakkal Majalla"/>
                <w:b/>
                <w:bCs/>
                <w:color w:val="FFFFFF" w:themeColor="background1"/>
                <w:sz w:val="12"/>
                <w:szCs w:val="12"/>
                <w:lang w:val="en-GB" w:eastAsia="en-GB"/>
              </w:rPr>
            </w:pPr>
          </w:p>
        </w:tc>
      </w:tr>
      <w:tr w:rsidR="00640E0A" w:rsidRPr="00E56077" w14:paraId="1ABF46A4" w14:textId="77777777" w:rsidTr="00640E0A">
        <w:trPr>
          <w:jc w:val="center"/>
        </w:trPr>
        <w:tc>
          <w:tcPr>
            <w:tcW w:w="896" w:type="dxa"/>
            <w:tcBorders>
              <w:top w:val="single" w:sz="12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382C18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1602429</w:t>
            </w:r>
          </w:p>
        </w:tc>
        <w:tc>
          <w:tcPr>
            <w:tcW w:w="1530" w:type="dxa"/>
            <w:tcBorders>
              <w:top w:val="single" w:sz="12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A46D7B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تطبيقات نحوية وصرفية 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ACF785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448F6D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1602425</w:t>
            </w:r>
          </w:p>
          <w:p w14:paraId="4E32E11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1602328</w:t>
            </w:r>
          </w:p>
        </w:tc>
        <w:tc>
          <w:tcPr>
            <w:tcW w:w="807" w:type="dxa"/>
            <w:tcBorders>
              <w:top w:val="single" w:sz="12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0F1E54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AF6B2C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left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5358D8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82687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FEDF4C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6D4001C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Grammatical and morphological applications</w:t>
            </w:r>
          </w:p>
          <w:p w14:paraId="4E151B25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</w:p>
        </w:tc>
      </w:tr>
      <w:tr w:rsidR="00640E0A" w:rsidRPr="00E56077" w14:paraId="449E1121" w14:textId="77777777" w:rsidTr="00640E0A">
        <w:trPr>
          <w:jc w:val="center"/>
        </w:trPr>
        <w:tc>
          <w:tcPr>
            <w:tcW w:w="8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705C02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1602448</w:t>
            </w:r>
          </w:p>
        </w:tc>
        <w:tc>
          <w:tcPr>
            <w:tcW w:w="153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2A9189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النثر العربي الحديث 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5C2242A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96512F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1602447</w:t>
            </w: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595239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583F30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120E7DA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50F8298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5B5E8F3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55A90307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Modern Arabic prose</w:t>
            </w:r>
          </w:p>
          <w:p w14:paraId="4FE5F969" w14:textId="77777777" w:rsidR="00640E0A" w:rsidRPr="00E56077" w:rsidRDefault="00640E0A">
            <w:pPr>
              <w:pStyle w:val="paragraph"/>
              <w:shd w:val="clear" w:color="auto" w:fill="auto"/>
              <w:bidi w:val="0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Saudi literature</w:t>
            </w:r>
          </w:p>
        </w:tc>
      </w:tr>
      <w:tr w:rsidR="00640E0A" w:rsidRPr="00E56077" w14:paraId="65288BC0" w14:textId="77777777" w:rsidTr="00640E0A"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hideMark/>
          </w:tcPr>
          <w:p w14:paraId="7F03EC9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1602449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hideMark/>
          </w:tcPr>
          <w:p w14:paraId="549923C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الأدب السعودي 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1FE033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8CE868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1602447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060D088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D0CB7B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BF1132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A782B3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F1F90DC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9052FA0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fr-FR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Saudi literature</w:t>
            </w:r>
          </w:p>
          <w:p w14:paraId="2700CF97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</w:p>
        </w:tc>
      </w:tr>
      <w:tr w:rsidR="00640E0A" w:rsidRPr="00E56077" w14:paraId="7616DF5A" w14:textId="77777777" w:rsidTr="00640E0A"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hideMark/>
          </w:tcPr>
          <w:p w14:paraId="5F8631E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1602453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hideMark/>
          </w:tcPr>
          <w:p w14:paraId="3A35F72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تحليل النصوص الأدبية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357C43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190FA0D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1602451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079B162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3AE98A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3C235CD8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33AD8EF4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2452013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7905FF0F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Analysis of literary texts</w:t>
            </w:r>
          </w:p>
        </w:tc>
      </w:tr>
      <w:tr w:rsidR="00640E0A" w:rsidRPr="00E56077" w14:paraId="4C89B602" w14:textId="77777777" w:rsidTr="00640E0A"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6683781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1602452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hideMark/>
          </w:tcPr>
          <w:p w14:paraId="5CA379C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النقد الأدبي الحديث 2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682A1B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C823FE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1602451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0BDA154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86FEE0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1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90B988E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E8256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0F0960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8B82C55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Modern literary criticism 2</w:t>
            </w:r>
          </w:p>
        </w:tc>
      </w:tr>
      <w:tr w:rsidR="00640E0A" w:rsidRPr="00E56077" w14:paraId="584F969D" w14:textId="77777777" w:rsidTr="00640E0A"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5A1851C0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1602464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hideMark/>
          </w:tcPr>
          <w:p w14:paraId="72052995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الخطاب الثقافي العربي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4B193C7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إجباري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2231FE32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vAlign w:val="center"/>
            <w:hideMark/>
          </w:tcPr>
          <w:p w14:paraId="72F190E3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385054A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7CCCF5D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</w:tcPr>
          <w:p w14:paraId="5E01260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D1BE4FA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CFFDCB"/>
            <w:hideMark/>
          </w:tcPr>
          <w:p w14:paraId="622C4B3F" w14:textId="77777777" w:rsidR="00640E0A" w:rsidRPr="00E56077" w:rsidRDefault="00640E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fr-FR" w:eastAsia="fr-FR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Arab cultural discourse</w:t>
            </w:r>
          </w:p>
        </w:tc>
      </w:tr>
      <w:tr w:rsidR="00640E0A" w:rsidRPr="00E56077" w14:paraId="6F5486AA" w14:textId="77777777" w:rsidTr="00640E0A">
        <w:trPr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hideMark/>
          </w:tcPr>
          <w:p w14:paraId="0051E001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1602467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hideMark/>
          </w:tcPr>
          <w:p w14:paraId="600B271B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اختياري تخصص 2</w:t>
            </w:r>
          </w:p>
        </w:tc>
        <w:tc>
          <w:tcPr>
            <w:tcW w:w="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6E81F1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اختياري</w:t>
            </w:r>
          </w:p>
        </w:tc>
        <w:tc>
          <w:tcPr>
            <w:tcW w:w="9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FE5767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  <w:hideMark/>
          </w:tcPr>
          <w:p w14:paraId="056BE948" w14:textId="77777777" w:rsidR="00640E0A" w:rsidRPr="00E56077" w:rsidRDefault="00640E0A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E5607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  <w:p w14:paraId="17E120FD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2BB355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2"/>
                <w:szCs w:val="12"/>
                <w:rtl/>
                <w:lang w:val="en-GB" w:eastAsia="en-GB"/>
              </w:rPr>
              <w:t>2</w:t>
            </w: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2FB3E79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jc w:val="center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98944F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2"/>
                <w:szCs w:val="12"/>
                <w:lang w:val="en-GB" w:eastAsia="en-GB"/>
              </w:rPr>
            </w:pPr>
          </w:p>
        </w:tc>
        <w:tc>
          <w:tcPr>
            <w:tcW w:w="9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777E40D6" w14:textId="77777777" w:rsidR="00640E0A" w:rsidRPr="00E56077" w:rsidRDefault="00640E0A">
            <w:pPr>
              <w:pStyle w:val="paragraph"/>
              <w:shd w:val="clear" w:color="auto" w:fill="auto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6"/>
                <w:szCs w:val="16"/>
                <w:rtl/>
                <w:lang w:val="en-GB" w:eastAsia="en-GB"/>
              </w:rPr>
              <w:t>تخصص</w:t>
            </w:r>
          </w:p>
        </w:tc>
        <w:tc>
          <w:tcPr>
            <w:tcW w:w="162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418A3D0A" w14:textId="77777777" w:rsidR="00640E0A" w:rsidRPr="00E56077" w:rsidRDefault="00640E0A">
            <w:pPr>
              <w:pStyle w:val="paragraph"/>
              <w:shd w:val="clear" w:color="auto" w:fill="auto"/>
              <w:bidi w:val="0"/>
              <w:spacing w:before="40" w:after="40" w:line="240" w:lineRule="auto"/>
              <w:ind w:right="0"/>
              <w:rPr>
                <w:rFonts w:ascii="Sakkal Majalla" w:hAnsi="Sakkal Majalla" w:cs="Sakkal Majalla"/>
                <w:sz w:val="16"/>
                <w:szCs w:val="16"/>
                <w:lang w:val="en-GB" w:eastAsia="en-GB"/>
              </w:rPr>
            </w:pPr>
            <w:r w:rsidRPr="00E56077">
              <w:rPr>
                <w:rFonts w:ascii="Sakkal Majalla" w:eastAsia="Times New Roman" w:hAnsi="Sakkal Majalla" w:cs="Sakkal Majalla"/>
                <w:color w:val="202124"/>
                <w:sz w:val="16"/>
                <w:szCs w:val="16"/>
                <w:lang w:val="en" w:eastAsia="fr-FR"/>
              </w:rPr>
              <w:t>Elective 2 major *</w:t>
            </w:r>
          </w:p>
        </w:tc>
      </w:tr>
      <w:tr w:rsidR="00640E0A" w:rsidRPr="00E56077" w14:paraId="1EBB9C23" w14:textId="77777777" w:rsidTr="00640E0A">
        <w:trPr>
          <w:jc w:val="center"/>
        </w:trPr>
        <w:tc>
          <w:tcPr>
            <w:tcW w:w="3959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18BF2664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lang w:val="en-GB" w:eastAsia="en-GB"/>
              </w:rPr>
              <w:t>Total</w:t>
            </w:r>
          </w:p>
        </w:tc>
        <w:tc>
          <w:tcPr>
            <w:tcW w:w="80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  <w:hideMark/>
          </w:tcPr>
          <w:p w14:paraId="78307CE7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sz w:val="14"/>
                <w:szCs w:val="14"/>
                <w:rtl/>
                <w:lang w:val="en-GB" w:eastAsia="en-GB"/>
              </w:rPr>
              <w:t>14</w:t>
            </w:r>
          </w:p>
        </w:tc>
        <w:tc>
          <w:tcPr>
            <w:tcW w:w="7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</w:tcPr>
          <w:p w14:paraId="77349B0F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/>
          </w:tcPr>
          <w:p w14:paraId="382D7314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6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C000" w:themeFill="accent4"/>
          </w:tcPr>
          <w:p w14:paraId="42A49E02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sz w:val="14"/>
                <w:szCs w:val="14"/>
                <w:lang w:val="en-GB" w:eastAsia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00B050"/>
            <w:hideMark/>
          </w:tcPr>
          <w:p w14:paraId="404E811A" w14:textId="77777777" w:rsidR="00640E0A" w:rsidRPr="00E56077" w:rsidRDefault="00640E0A">
            <w:pPr>
              <w:pStyle w:val="paragraph"/>
              <w:shd w:val="clear" w:color="auto" w:fill="auto"/>
              <w:spacing w:after="0" w:line="240" w:lineRule="auto"/>
              <w:ind w:right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</w:pPr>
            <w:r w:rsidRPr="00E56077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  <w:lang w:val="en-GB" w:eastAsia="en-GB"/>
              </w:rPr>
              <w:t>الإجمالي</w:t>
            </w:r>
          </w:p>
        </w:tc>
      </w:tr>
    </w:tbl>
    <w:p w14:paraId="1E61AE74" w14:textId="77777777" w:rsidR="00640E0A" w:rsidRPr="00E56077" w:rsidRDefault="00640E0A" w:rsidP="00640E0A">
      <w:pPr>
        <w:pStyle w:val="2"/>
        <w:bidi/>
        <w:ind w:left="576"/>
        <w:rPr>
          <w:rFonts w:ascii="Sakkal Majalla" w:hAnsi="Sakkal Majalla" w:cs="Sakkal Majalla"/>
          <w:b/>
          <w:color w:val="auto"/>
          <w:rtl/>
        </w:rPr>
      </w:pPr>
      <w:r w:rsidRPr="00E56077">
        <w:rPr>
          <w:rFonts w:ascii="Sakkal Majalla" w:hAnsi="Sakkal Majalla" w:cs="Sakkal Majalla"/>
          <w:bCs/>
          <w:sz w:val="28"/>
          <w:szCs w:val="28"/>
          <w:rtl/>
          <w:lang w:val="en-CA"/>
        </w:rPr>
        <w:lastRenderedPageBreak/>
        <w:t xml:space="preserve">*يختار الطالب أحد </w:t>
      </w:r>
      <w:proofErr w:type="gramStart"/>
      <w:r w:rsidRPr="00E56077">
        <w:rPr>
          <w:rFonts w:ascii="Sakkal Majalla" w:hAnsi="Sakkal Majalla" w:cs="Sakkal Majalla"/>
          <w:bCs/>
          <w:sz w:val="28"/>
          <w:szCs w:val="28"/>
          <w:rtl/>
          <w:lang w:val="en-CA"/>
        </w:rPr>
        <w:t>المقررين :</w:t>
      </w:r>
      <w:proofErr w:type="gramEnd"/>
      <w:r w:rsidRPr="00E56077">
        <w:rPr>
          <w:rFonts w:ascii="Sakkal Majalla" w:hAnsi="Sakkal Majalla" w:cs="Sakkal Majalla"/>
          <w:bCs/>
          <w:sz w:val="28"/>
          <w:szCs w:val="28"/>
          <w:rtl/>
          <w:lang w:val="en-CA"/>
        </w:rPr>
        <w:t xml:space="preserve">     1602467 مدخل إلى تحليل الخطاب -  1602466 </w:t>
      </w:r>
      <w:proofErr w:type="spellStart"/>
      <w:r w:rsidRPr="00E56077">
        <w:rPr>
          <w:rFonts w:ascii="Sakkal Majalla" w:hAnsi="Sakkal Majalla" w:cs="Sakkal Majalla"/>
          <w:bCs/>
          <w:sz w:val="28"/>
          <w:szCs w:val="28"/>
          <w:rtl/>
          <w:lang w:val="en-CA"/>
        </w:rPr>
        <w:t>السيميائية</w:t>
      </w:r>
      <w:proofErr w:type="spellEnd"/>
    </w:p>
    <w:p w14:paraId="67EC5CC3" w14:textId="77777777" w:rsidR="00506ED7" w:rsidRPr="00E56077" w:rsidRDefault="00506ED7" w:rsidP="003F7A3D">
      <w:pPr>
        <w:jc w:val="right"/>
        <w:rPr>
          <w:rFonts w:ascii="Sakkal Majalla" w:hAnsi="Sakkal Majalla" w:cs="Sakkal Majalla"/>
        </w:rPr>
      </w:pPr>
    </w:p>
    <w:sectPr w:rsidR="00506ED7" w:rsidRPr="00E56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eo Sans Arabic">
    <w:altName w:val="Cambria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XtManalBLack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DIN NEXT™ ARABIC MEDIUM">
    <w:altName w:val="Arial"/>
    <w:charset w:val="00"/>
    <w:family w:val="swiss"/>
    <w:pitch w:val="variable"/>
    <w:sig w:usb0="00000000" w:usb1="C000A04A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7F5"/>
    <w:multiLevelType w:val="hybridMultilevel"/>
    <w:tmpl w:val="2A369CF0"/>
    <w:lvl w:ilvl="0" w:tplc="206899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E0BFF"/>
    <w:multiLevelType w:val="hybridMultilevel"/>
    <w:tmpl w:val="B9FA60B0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lang w:bidi="ar-EG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3384"/>
    <w:multiLevelType w:val="multilevel"/>
    <w:tmpl w:val="105E4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75E2354"/>
    <w:multiLevelType w:val="hybridMultilevel"/>
    <w:tmpl w:val="954E7B0A"/>
    <w:lvl w:ilvl="0" w:tplc="33C8E742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A5064"/>
    <w:multiLevelType w:val="hybridMultilevel"/>
    <w:tmpl w:val="A078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94018"/>
    <w:multiLevelType w:val="hybridMultilevel"/>
    <w:tmpl w:val="3920F788"/>
    <w:lvl w:ilvl="0" w:tplc="A7FAA3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Simplified Arabic" w:hint="default"/>
        <w:lang w:bidi="ar-SA"/>
      </w:rPr>
    </w:lvl>
    <w:lvl w:ilvl="1" w:tplc="04090019">
      <w:start w:val="1"/>
      <w:numFmt w:val="lowerLetter"/>
      <w:lvlText w:val="%2."/>
      <w:lvlJc w:val="left"/>
      <w:pPr>
        <w:ind w:left="2175" w:hanging="360"/>
      </w:pPr>
    </w:lvl>
    <w:lvl w:ilvl="2" w:tplc="0409001B">
      <w:start w:val="1"/>
      <w:numFmt w:val="lowerRoman"/>
      <w:lvlText w:val="%3."/>
      <w:lvlJc w:val="right"/>
      <w:pPr>
        <w:ind w:left="2895" w:hanging="180"/>
      </w:pPr>
    </w:lvl>
    <w:lvl w:ilvl="3" w:tplc="0409000F">
      <w:start w:val="1"/>
      <w:numFmt w:val="decimal"/>
      <w:lvlText w:val="%4."/>
      <w:lvlJc w:val="left"/>
      <w:pPr>
        <w:ind w:left="3615" w:hanging="360"/>
      </w:pPr>
    </w:lvl>
    <w:lvl w:ilvl="4" w:tplc="04090019">
      <w:start w:val="1"/>
      <w:numFmt w:val="lowerLetter"/>
      <w:lvlText w:val="%5."/>
      <w:lvlJc w:val="left"/>
      <w:pPr>
        <w:ind w:left="4335" w:hanging="360"/>
      </w:pPr>
    </w:lvl>
    <w:lvl w:ilvl="5" w:tplc="0409001B">
      <w:start w:val="1"/>
      <w:numFmt w:val="lowerRoman"/>
      <w:lvlText w:val="%6."/>
      <w:lvlJc w:val="right"/>
      <w:pPr>
        <w:ind w:left="5055" w:hanging="180"/>
      </w:pPr>
    </w:lvl>
    <w:lvl w:ilvl="6" w:tplc="0409000F">
      <w:start w:val="1"/>
      <w:numFmt w:val="decimal"/>
      <w:lvlText w:val="%7."/>
      <w:lvlJc w:val="left"/>
      <w:pPr>
        <w:ind w:left="5775" w:hanging="360"/>
      </w:pPr>
    </w:lvl>
    <w:lvl w:ilvl="7" w:tplc="04090019">
      <w:start w:val="1"/>
      <w:numFmt w:val="lowerLetter"/>
      <w:lvlText w:val="%8."/>
      <w:lvlJc w:val="left"/>
      <w:pPr>
        <w:ind w:left="6495" w:hanging="360"/>
      </w:pPr>
    </w:lvl>
    <w:lvl w:ilvl="8" w:tplc="0409001B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324F4652"/>
    <w:multiLevelType w:val="hybridMultilevel"/>
    <w:tmpl w:val="EC9CD8A8"/>
    <w:lvl w:ilvl="0" w:tplc="4F5C0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701946"/>
    <w:multiLevelType w:val="hybridMultilevel"/>
    <w:tmpl w:val="A8FC3B10"/>
    <w:lvl w:ilvl="0" w:tplc="A7FAA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12CC7"/>
    <w:multiLevelType w:val="hybridMultilevel"/>
    <w:tmpl w:val="BE44B0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0415C"/>
    <w:multiLevelType w:val="hybridMultilevel"/>
    <w:tmpl w:val="58900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4809"/>
    <w:multiLevelType w:val="hybridMultilevel"/>
    <w:tmpl w:val="8E6AF932"/>
    <w:lvl w:ilvl="0" w:tplc="9F40DD8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5A0A10"/>
    <w:multiLevelType w:val="hybridMultilevel"/>
    <w:tmpl w:val="3A740108"/>
    <w:lvl w:ilvl="0" w:tplc="319EE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90A52"/>
    <w:multiLevelType w:val="hybridMultilevel"/>
    <w:tmpl w:val="3CE69D5E"/>
    <w:lvl w:ilvl="0" w:tplc="1B42F9E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Simplified Arabic" w:hint="default"/>
        <w:lang w:bidi="ar-EG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A2ED5"/>
    <w:multiLevelType w:val="hybridMultilevel"/>
    <w:tmpl w:val="0D58310E"/>
    <w:lvl w:ilvl="0" w:tplc="2B2CC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color w:val="auto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04686"/>
    <w:multiLevelType w:val="multilevel"/>
    <w:tmpl w:val="7240468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0375D"/>
    <w:multiLevelType w:val="hybridMultilevel"/>
    <w:tmpl w:val="C1080450"/>
    <w:lvl w:ilvl="0" w:tplc="22241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BA3EFF"/>
    <w:multiLevelType w:val="hybridMultilevel"/>
    <w:tmpl w:val="60503D46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D524D"/>
    <w:multiLevelType w:val="multilevel"/>
    <w:tmpl w:val="11240E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%2."/>
      <w:lvlJc w:val="left"/>
      <w:pPr>
        <w:ind w:left="576" w:hanging="576"/>
      </w:pPr>
    </w:lvl>
    <w:lvl w:ilvl="2">
      <w:start w:val="1"/>
      <w:numFmt w:val="decimal"/>
      <w:lvlText w:val="%3.%2. "/>
      <w:lvlJc w:val="left"/>
      <w:pPr>
        <w:ind w:left="720" w:hanging="720"/>
      </w:pPr>
    </w:lvl>
    <w:lvl w:ilvl="3">
      <w:start w:val="1"/>
      <w:numFmt w:val="decimal"/>
      <w:lvlText w:val="%1 %4.%3.%2. "/>
      <w:lvlJc w:val="left"/>
      <w:pPr>
        <w:ind w:left="1764" w:hanging="864"/>
      </w:pPr>
    </w:lvl>
    <w:lvl w:ilvl="4">
      <w:start w:val="1"/>
      <w:numFmt w:val="decimal"/>
      <w:lvlText w:val="%1%2.%3.%4.%5. "/>
      <w:lvlJc w:val="left"/>
      <w:pPr>
        <w:ind w:left="1008" w:hanging="1008"/>
      </w:pPr>
    </w:lvl>
    <w:lvl w:ilvl="5">
      <w:start w:val="1"/>
      <w:numFmt w:val="decimal"/>
      <w:lvlText w:val="%1%2.%3.%4.%5.%6"/>
      <w:lvlJc w:val="left"/>
      <w:pPr>
        <w:ind w:left="1152" w:hanging="1152"/>
      </w:pPr>
    </w:lvl>
    <w:lvl w:ilvl="6">
      <w:start w:val="1"/>
      <w:numFmt w:val="decimal"/>
      <w:lvlText w:val="%1%2.%3.%4.%5.%6.%7"/>
      <w:lvlJc w:val="left"/>
      <w:pPr>
        <w:ind w:left="1296" w:hanging="1296"/>
      </w:pPr>
    </w:lvl>
    <w:lvl w:ilvl="7">
      <w:start w:val="1"/>
      <w:numFmt w:val="decimal"/>
      <w:lvlText w:val="%1%2.%3.%4.%5.%6.%7.%8"/>
      <w:lvlJc w:val="left"/>
      <w:pPr>
        <w:ind w:left="1440" w:hanging="1440"/>
      </w:pPr>
    </w:lvl>
    <w:lvl w:ilvl="8">
      <w:start w:val="1"/>
      <w:numFmt w:val="decimal"/>
      <w:lvlText w:val="%1%2.%3.%4.%5.%6.%7.%8.%9"/>
      <w:lvlJc w:val="left"/>
      <w:pPr>
        <w:ind w:left="1584" w:hanging="1584"/>
      </w:pPr>
    </w:lvl>
  </w:abstractNum>
  <w:abstractNum w:abstractNumId="19" w15:restartNumberingAfterBreak="0">
    <w:nsid w:val="77BD5C7D"/>
    <w:multiLevelType w:val="hybridMultilevel"/>
    <w:tmpl w:val="DDA806B0"/>
    <w:lvl w:ilvl="0" w:tplc="6F84AF60">
      <w:start w:val="1"/>
      <w:numFmt w:val="decimal"/>
      <w:lvlText w:val="%1."/>
      <w:lvlJc w:val="left"/>
      <w:pPr>
        <w:ind w:left="972" w:hanging="360"/>
      </w:pPr>
      <w:rPr>
        <w:rFonts w:cs="Simplified Arabic" w:hint="cs"/>
      </w:rPr>
    </w:lvl>
    <w:lvl w:ilvl="1" w:tplc="E384CCC2">
      <w:start w:val="1"/>
      <w:numFmt w:val="arabicAlpha"/>
      <w:lvlText w:val="%2)"/>
      <w:lvlJc w:val="left"/>
      <w:pPr>
        <w:ind w:left="1692" w:hanging="360"/>
      </w:pPr>
      <w:rPr>
        <w:rFonts w:cs="Simplified Arabic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num w:numId="1" w16cid:durableId="1855220718">
    <w:abstractNumId w:val="5"/>
  </w:num>
  <w:num w:numId="2" w16cid:durableId="851140311">
    <w:abstractNumId w:val="4"/>
  </w:num>
  <w:num w:numId="3" w16cid:durableId="1879856906">
    <w:abstractNumId w:val="9"/>
  </w:num>
  <w:num w:numId="4" w16cid:durableId="1756438790">
    <w:abstractNumId w:val="18"/>
  </w:num>
  <w:num w:numId="5" w16cid:durableId="805244204">
    <w:abstractNumId w:val="2"/>
  </w:num>
  <w:num w:numId="6" w16cid:durableId="1042561651">
    <w:abstractNumId w:val="17"/>
  </w:num>
  <w:num w:numId="7" w16cid:durableId="1745447249">
    <w:abstractNumId w:val="10"/>
  </w:num>
  <w:num w:numId="8" w16cid:durableId="2090806979">
    <w:abstractNumId w:val="15"/>
  </w:num>
  <w:num w:numId="9" w16cid:durableId="10178543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 w16cid:durableId="480654840">
    <w:abstractNumId w:val="3"/>
  </w:num>
  <w:num w:numId="11" w16cid:durableId="310254787">
    <w:abstractNumId w:val="13"/>
  </w:num>
  <w:num w:numId="12" w16cid:durableId="33642557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0920361">
    <w:abstractNumId w:val="7"/>
  </w:num>
  <w:num w:numId="14" w16cid:durableId="1844733547">
    <w:abstractNumId w:val="12"/>
  </w:num>
  <w:num w:numId="15" w16cid:durableId="1712996327">
    <w:abstractNumId w:val="16"/>
  </w:num>
  <w:num w:numId="16" w16cid:durableId="777484673">
    <w:abstractNumId w:val="19"/>
  </w:num>
  <w:num w:numId="17" w16cid:durableId="703944693">
    <w:abstractNumId w:val="1"/>
  </w:num>
  <w:num w:numId="18" w16cid:durableId="388770330">
    <w:abstractNumId w:val="14"/>
  </w:num>
  <w:num w:numId="19" w16cid:durableId="9071800">
    <w:abstractNumId w:val="11"/>
  </w:num>
  <w:num w:numId="20" w16cid:durableId="552541007">
    <w:abstractNumId w:val="8"/>
  </w:num>
  <w:num w:numId="21" w16cid:durableId="1716505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10492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8B"/>
    <w:rsid w:val="00196239"/>
    <w:rsid w:val="001A7711"/>
    <w:rsid w:val="003F7A3D"/>
    <w:rsid w:val="00506ED7"/>
    <w:rsid w:val="00640E0A"/>
    <w:rsid w:val="006571E8"/>
    <w:rsid w:val="007C5D69"/>
    <w:rsid w:val="009A4A42"/>
    <w:rsid w:val="00A971E6"/>
    <w:rsid w:val="00AE778B"/>
    <w:rsid w:val="00B132ED"/>
    <w:rsid w:val="00C1192D"/>
    <w:rsid w:val="00C27B8F"/>
    <w:rsid w:val="00E56077"/>
    <w:rsid w:val="00F1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AA59A"/>
  <w15:chartTrackingRefBased/>
  <w15:docId w15:val="{CFB6A0D9-D622-4029-9A98-0277DF27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D11"/>
    <w:pPr>
      <w:spacing w:after="0" w:line="240" w:lineRule="auto"/>
    </w:pPr>
    <w:rPr>
      <w:rFonts w:ascii="Neo Sans Arabic" w:eastAsiaTheme="minorEastAsia" w:hAnsi="Neo Sans Arabic" w:cs="Calibri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E7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rsid w:val="00AE7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E778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AE7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778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77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77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77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77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E77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rsid w:val="00AE7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AE77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AE778B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E778B"/>
    <w:rPr>
      <w:rFonts w:eastAsiaTheme="majorEastAsia" w:cstheme="majorBidi"/>
      <w:color w:val="2E74B5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E778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E778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E778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E77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E77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E7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E7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E7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E7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E778B"/>
    <w:rPr>
      <w:i/>
      <w:iCs/>
      <w:color w:val="404040" w:themeColor="text1" w:themeTint="BF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2"/>
    <w:uiPriority w:val="34"/>
    <w:qFormat/>
    <w:rsid w:val="00AE778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E778B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AE77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3">
    <w:name w:val="اقتباس مكثف Char"/>
    <w:basedOn w:val="a0"/>
    <w:link w:val="a8"/>
    <w:uiPriority w:val="30"/>
    <w:rsid w:val="00AE778B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AE778B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Char4"/>
    <w:uiPriority w:val="99"/>
    <w:unhideWhenUsed/>
    <w:rsid w:val="00F14D11"/>
    <w:pPr>
      <w:tabs>
        <w:tab w:val="center" w:pos="4680"/>
        <w:tab w:val="right" w:pos="9360"/>
      </w:tabs>
    </w:pPr>
  </w:style>
  <w:style w:type="character" w:customStyle="1" w:styleId="Char4">
    <w:name w:val="رأس الصفحة Char"/>
    <w:basedOn w:val="a0"/>
    <w:link w:val="aa"/>
    <w:uiPriority w:val="99"/>
    <w:rsid w:val="00F14D11"/>
    <w:rPr>
      <w:rFonts w:ascii="Neo Sans Arabic" w:eastAsiaTheme="minorEastAsia" w:hAnsi="Neo Sans Arabic" w:cs="Calibri"/>
      <w:kern w:val="0"/>
      <w:sz w:val="24"/>
      <w14:ligatures w14:val="none"/>
    </w:rPr>
  </w:style>
  <w:style w:type="paragraph" w:styleId="ab">
    <w:name w:val="footer"/>
    <w:basedOn w:val="a"/>
    <w:link w:val="Char5"/>
    <w:uiPriority w:val="99"/>
    <w:unhideWhenUsed/>
    <w:rsid w:val="00F14D11"/>
    <w:pPr>
      <w:tabs>
        <w:tab w:val="center" w:pos="4680"/>
        <w:tab w:val="right" w:pos="9360"/>
      </w:tabs>
    </w:pPr>
  </w:style>
  <w:style w:type="character" w:customStyle="1" w:styleId="Char5">
    <w:name w:val="تذييل الصفحة Char"/>
    <w:basedOn w:val="a0"/>
    <w:link w:val="ab"/>
    <w:uiPriority w:val="99"/>
    <w:rsid w:val="00F14D11"/>
    <w:rPr>
      <w:rFonts w:ascii="Neo Sans Arabic" w:eastAsiaTheme="minorEastAsia" w:hAnsi="Neo Sans Arabic" w:cs="Calibri"/>
      <w:kern w:val="0"/>
      <w:sz w:val="24"/>
      <w14:ligatures w14:val="none"/>
    </w:rPr>
  </w:style>
  <w:style w:type="table" w:styleId="ac">
    <w:name w:val="Table Grid"/>
    <w:basedOn w:val="a1"/>
    <w:uiPriority w:val="59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a1"/>
    <w:uiPriority w:val="46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Balloon Text"/>
    <w:basedOn w:val="a"/>
    <w:link w:val="Char6"/>
    <w:uiPriority w:val="99"/>
    <w:semiHidden/>
    <w:unhideWhenUsed/>
    <w:rsid w:val="00F14D11"/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d"/>
    <w:uiPriority w:val="99"/>
    <w:semiHidden/>
    <w:rsid w:val="00F14D11"/>
    <w:rPr>
      <w:rFonts w:ascii="Tahoma" w:eastAsiaTheme="minorEastAsia" w:hAnsi="Tahoma" w:cs="Tahoma"/>
      <w:kern w:val="0"/>
      <w:sz w:val="16"/>
      <w:szCs w:val="16"/>
      <w14:ligatures w14:val="none"/>
    </w:rPr>
  </w:style>
  <w:style w:type="character" w:customStyle="1" w:styleId="paragraphChar">
    <w:name w:val="paragraph Char"/>
    <w:basedOn w:val="a0"/>
    <w:link w:val="paragraph"/>
    <w:uiPriority w:val="99"/>
    <w:locked/>
    <w:rsid w:val="00F14D11"/>
    <w:rPr>
      <w:rFonts w:ascii="Neo Sans Arabic" w:hAnsi="Neo Sans Arabic" w:cs="Neo Sans Arabic"/>
      <w:color w:val="181818"/>
      <w:sz w:val="24"/>
      <w:szCs w:val="24"/>
      <w:shd w:val="clear" w:color="auto" w:fill="FFFFFF"/>
    </w:rPr>
  </w:style>
  <w:style w:type="paragraph" w:customStyle="1" w:styleId="paragraph">
    <w:name w:val="paragraph"/>
    <w:basedOn w:val="a"/>
    <w:link w:val="paragraphChar"/>
    <w:uiPriority w:val="99"/>
    <w:qFormat/>
    <w:rsid w:val="00F14D11"/>
    <w:pPr>
      <w:shd w:val="clear" w:color="auto" w:fill="FFFFFF"/>
      <w:bidi/>
      <w:spacing w:after="120" w:line="360" w:lineRule="auto"/>
      <w:ind w:right="288"/>
      <w:jc w:val="both"/>
    </w:pPr>
    <w:rPr>
      <w:rFonts w:eastAsiaTheme="minorHAnsi" w:cs="Neo Sans Arabic"/>
      <w:color w:val="181818"/>
      <w:kern w:val="2"/>
      <w:szCs w:val="24"/>
      <w14:ligatures w14:val="standardContextual"/>
    </w:rPr>
  </w:style>
  <w:style w:type="table" w:customStyle="1" w:styleId="15">
    <w:name w:val="15"/>
    <w:basedOn w:val="a1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14">
    <w:name w:val="14"/>
    <w:basedOn w:val="a1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3">
    <w:name w:val="13"/>
    <w:basedOn w:val="a1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character" w:styleId="Hyperlink">
    <w:name w:val="Hyperlink"/>
    <w:basedOn w:val="a0"/>
    <w:uiPriority w:val="99"/>
    <w:unhideWhenUsed/>
    <w:rsid w:val="00F14D11"/>
    <w:rPr>
      <w:color w:val="0563C1" w:themeColor="hyperlink"/>
      <w:u w:val="single"/>
    </w:rPr>
  </w:style>
  <w:style w:type="character" w:customStyle="1" w:styleId="10">
    <w:name w:val="إشارة لم يتم حلها1"/>
    <w:basedOn w:val="a0"/>
    <w:uiPriority w:val="99"/>
    <w:semiHidden/>
    <w:unhideWhenUsed/>
    <w:rsid w:val="00F14D11"/>
    <w:rPr>
      <w:color w:val="605E5C"/>
      <w:shd w:val="clear" w:color="auto" w:fill="E1DFDD"/>
    </w:rPr>
  </w:style>
  <w:style w:type="table" w:customStyle="1" w:styleId="12">
    <w:name w:val="12"/>
    <w:basedOn w:val="a1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11">
    <w:name w:val="11"/>
    <w:basedOn w:val="a1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00">
    <w:name w:val="10"/>
    <w:basedOn w:val="a1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90">
    <w:name w:val="9"/>
    <w:basedOn w:val="a1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80">
    <w:name w:val="8"/>
    <w:basedOn w:val="a1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70">
    <w:name w:val="7"/>
    <w:basedOn w:val="a1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60">
    <w:name w:val="6"/>
    <w:basedOn w:val="a1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50">
    <w:name w:val="5"/>
    <w:basedOn w:val="a1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40">
    <w:name w:val="4"/>
    <w:basedOn w:val="a1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30">
    <w:name w:val="3"/>
    <w:basedOn w:val="a1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20">
    <w:name w:val="2"/>
    <w:basedOn w:val="a1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16">
    <w:name w:val="1"/>
    <w:basedOn w:val="a1"/>
    <w:rsid w:val="00F14D11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styleId="4-3">
    <w:name w:val="Grid Table 4 Accent 3"/>
    <w:basedOn w:val="a1"/>
    <w:uiPriority w:val="49"/>
    <w:rsid w:val="00F14D11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2">
    <w:name w:val="Grid Table 1 Light Accent 2"/>
    <w:basedOn w:val="a1"/>
    <w:uiPriority w:val="46"/>
    <w:rsid w:val="00F14D11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F14D11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Strong"/>
    <w:basedOn w:val="a0"/>
    <w:uiPriority w:val="22"/>
    <w:qFormat/>
    <w:rsid w:val="00F14D11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F14D11"/>
    <w:pPr>
      <w:spacing w:before="240" w:after="0"/>
      <w:ind w:hanging="432"/>
      <w:outlineLvl w:val="9"/>
    </w:pPr>
    <w:rPr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F14D1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4D1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14D11"/>
    <w:pPr>
      <w:spacing w:after="100"/>
      <w:ind w:left="440"/>
    </w:pPr>
  </w:style>
  <w:style w:type="table" w:styleId="41">
    <w:name w:val="Plain Table 4"/>
    <w:basedOn w:val="a1"/>
    <w:uiPriority w:val="44"/>
    <w:rsid w:val="00F14D11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0">
    <w:name w:val="caption"/>
    <w:basedOn w:val="a"/>
    <w:next w:val="a"/>
    <w:uiPriority w:val="35"/>
    <w:unhideWhenUsed/>
    <w:qFormat/>
    <w:rsid w:val="00F14D11"/>
    <w:pPr>
      <w:bidi/>
      <w:jc w:val="center"/>
    </w:pPr>
    <w:rPr>
      <w:rFonts w:cs="Neo Sans Arabic"/>
      <w:bCs/>
      <w:i/>
      <w:iCs/>
      <w:sz w:val="20"/>
      <w:szCs w:val="18"/>
    </w:rPr>
  </w:style>
  <w:style w:type="table" w:customStyle="1" w:styleId="GridTable1Light-Accent51">
    <w:name w:val="Grid Table 1 Light - Accent 51"/>
    <w:basedOn w:val="a1"/>
    <w:uiPriority w:val="46"/>
    <w:rsid w:val="00F14D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table of figures"/>
    <w:basedOn w:val="a"/>
    <w:next w:val="a"/>
    <w:uiPriority w:val="99"/>
    <w:unhideWhenUsed/>
    <w:rsid w:val="00F14D11"/>
  </w:style>
  <w:style w:type="table" w:styleId="5-6">
    <w:name w:val="Grid Table 5 Dark Accent 6"/>
    <w:basedOn w:val="a1"/>
    <w:uiPriority w:val="50"/>
    <w:rsid w:val="00F14D11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cw-step">
    <w:name w:val="cw-step"/>
    <w:basedOn w:val="a"/>
    <w:uiPriority w:val="99"/>
    <w:rsid w:val="00F14D1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w-shortcut">
    <w:name w:val="cw-shortcut"/>
    <w:basedOn w:val="a"/>
    <w:uiPriority w:val="99"/>
    <w:rsid w:val="00F14D1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w-step-bullet">
    <w:name w:val="cw-step-bullet"/>
    <w:basedOn w:val="a"/>
    <w:uiPriority w:val="99"/>
    <w:rsid w:val="00F14D1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af2">
    <w:name w:val="Normal (Web)"/>
    <w:basedOn w:val="a"/>
    <w:uiPriority w:val="99"/>
    <w:unhideWhenUsed/>
    <w:rsid w:val="00F14D1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w-body">
    <w:name w:val="cw-body"/>
    <w:basedOn w:val="a"/>
    <w:uiPriority w:val="99"/>
    <w:rsid w:val="00F14D1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w-tips">
    <w:name w:val="cw-tips"/>
    <w:basedOn w:val="a"/>
    <w:uiPriority w:val="99"/>
    <w:rsid w:val="00F14D1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4-6">
    <w:name w:val="Grid Table 4 Accent 6"/>
    <w:basedOn w:val="a1"/>
    <w:uiPriority w:val="49"/>
    <w:rsid w:val="00F14D11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3">
    <w:name w:val="footnote text"/>
    <w:basedOn w:val="a"/>
    <w:link w:val="Char7"/>
    <w:uiPriority w:val="99"/>
    <w:semiHidden/>
    <w:unhideWhenUsed/>
    <w:rsid w:val="00F14D11"/>
    <w:rPr>
      <w:rFonts w:ascii="Calibri" w:eastAsia="Calibri" w:hAnsi="Calibri"/>
      <w:sz w:val="20"/>
      <w:szCs w:val="20"/>
      <w:lang w:val="en-GB"/>
    </w:rPr>
  </w:style>
  <w:style w:type="character" w:customStyle="1" w:styleId="Char7">
    <w:name w:val="نص حاشية سفلية Char"/>
    <w:basedOn w:val="a0"/>
    <w:link w:val="af3"/>
    <w:uiPriority w:val="99"/>
    <w:semiHidden/>
    <w:rsid w:val="00F14D11"/>
    <w:rPr>
      <w:rFonts w:ascii="Calibri" w:eastAsia="Calibri" w:hAnsi="Calibri" w:cs="Calibri"/>
      <w:kern w:val="0"/>
      <w:sz w:val="20"/>
      <w:szCs w:val="20"/>
      <w:lang w:val="en-GB"/>
      <w14:ligatures w14:val="none"/>
    </w:rPr>
  </w:style>
  <w:style w:type="character" w:styleId="af4">
    <w:name w:val="footnote reference"/>
    <w:basedOn w:val="a0"/>
    <w:uiPriority w:val="99"/>
    <w:unhideWhenUsed/>
    <w:rsid w:val="00F14D11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14D11"/>
    <w:rPr>
      <w:color w:val="954F72" w:themeColor="followedHyperlink"/>
      <w:u w:val="single"/>
    </w:rPr>
  </w:style>
  <w:style w:type="paragraph" w:customStyle="1" w:styleId="BasicParagraph">
    <w:name w:val="[Basic Paragraph]"/>
    <w:basedOn w:val="a"/>
    <w:uiPriority w:val="99"/>
    <w:rsid w:val="00F14D11"/>
    <w:pPr>
      <w:autoSpaceDE w:val="0"/>
      <w:autoSpaceDN w:val="0"/>
      <w:bidi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Cs w:val="24"/>
      <w:lang w:bidi="ar-YE"/>
    </w:rPr>
  </w:style>
  <w:style w:type="character" w:customStyle="1" w:styleId="af6">
    <w:name w:val="عنوان بني"/>
    <w:uiPriority w:val="99"/>
    <w:rsid w:val="00F14D11"/>
    <w:rPr>
      <w:rFonts w:ascii="AXtManalBLack" w:hAnsi="AXtManalBLack" w:cs="AXtManalBLack"/>
      <w:color w:val="684C0F"/>
      <w:sz w:val="40"/>
      <w:szCs w:val="40"/>
    </w:rPr>
  </w:style>
  <w:style w:type="character" w:customStyle="1" w:styleId="Char2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F14D11"/>
  </w:style>
  <w:style w:type="table" w:customStyle="1" w:styleId="GridTable4-Accent11">
    <w:name w:val="Grid Table 4 - Accent 11"/>
    <w:basedOn w:val="a1"/>
    <w:uiPriority w:val="49"/>
    <w:rsid w:val="00F14D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f7">
    <w:name w:val="Placeholder Text"/>
    <w:basedOn w:val="a0"/>
    <w:uiPriority w:val="99"/>
    <w:semiHidden/>
    <w:rsid w:val="00F14D11"/>
    <w:rPr>
      <w:color w:val="808080"/>
    </w:rPr>
  </w:style>
  <w:style w:type="character" w:styleId="af8">
    <w:name w:val="Subtle Emphasis"/>
    <w:basedOn w:val="a0"/>
    <w:uiPriority w:val="19"/>
    <w:qFormat/>
    <w:rsid w:val="00F14D11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F14D11"/>
    <w:pPr>
      <w:framePr w:hSpace="180" w:wrap="around" w:vAnchor="text" w:hAnchor="margin" w:xAlign="center" w:y="961"/>
      <w:spacing w:line="360" w:lineRule="auto"/>
      <w:jc w:val="lowKashida"/>
    </w:pPr>
    <w:rPr>
      <w:rFonts w:ascii="DIN NEXT™ ARABIC MEDIUM" w:eastAsiaTheme="minorHAnsi" w:hAnsi="DIN NEXT™ ARABIC MEDIUM" w:cstheme="minorBidi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F14D11"/>
    <w:rPr>
      <w:rFonts w:ascii="DIN NEXT™ ARABIC MEDIUM" w:hAnsi="DIN NEXT™ ARABIC MEDIUM"/>
      <w:b/>
      <w:color w:val="52B5C2"/>
      <w:kern w:val="0"/>
      <w:sz w:val="28"/>
      <w14:ligatures w14:val="none"/>
    </w:rPr>
  </w:style>
  <w:style w:type="table" w:customStyle="1" w:styleId="TableGrid1">
    <w:name w:val="Table Grid1"/>
    <w:basedOn w:val="a1"/>
    <w:next w:val="ac"/>
    <w:uiPriority w:val="59"/>
    <w:rsid w:val="00F14D11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c"/>
    <w:uiPriority w:val="59"/>
    <w:rsid w:val="00F14D11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c"/>
    <w:uiPriority w:val="59"/>
    <w:rsid w:val="00F14D11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c"/>
    <w:uiPriority w:val="59"/>
    <w:rsid w:val="00F14D11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F14D11"/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F14D11"/>
    <w:rPr>
      <w:rFonts w:ascii="Consolas" w:eastAsiaTheme="minorEastAsia" w:hAnsi="Consolas" w:cs="Calibri"/>
      <w:kern w:val="0"/>
      <w:sz w:val="20"/>
      <w:szCs w:val="20"/>
      <w14:ligatures w14:val="none"/>
    </w:rPr>
  </w:style>
  <w:style w:type="table" w:customStyle="1" w:styleId="18">
    <w:name w:val="شبكة جدول1"/>
    <w:basedOn w:val="a1"/>
    <w:next w:val="ac"/>
    <w:uiPriority w:val="59"/>
    <w:rsid w:val="00F14D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جدول شبكة 4 - تمييز 61"/>
    <w:basedOn w:val="a1"/>
    <w:next w:val="4-6"/>
    <w:uiPriority w:val="49"/>
    <w:rsid w:val="00F14D11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2">
    <w:name w:val="شبكة جدول2"/>
    <w:basedOn w:val="a1"/>
    <w:next w:val="ac"/>
    <w:uiPriority w:val="59"/>
    <w:rsid w:val="00F14D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شبكة جدول3"/>
    <w:basedOn w:val="a1"/>
    <w:next w:val="ac"/>
    <w:uiPriority w:val="59"/>
    <w:rsid w:val="00F14D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شبكة جدول4"/>
    <w:basedOn w:val="a1"/>
    <w:next w:val="ac"/>
    <w:uiPriority w:val="59"/>
    <w:rsid w:val="00F14D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2">
    <w:name w:val="جدول شبكة 4 - تمييز 62"/>
    <w:basedOn w:val="a1"/>
    <w:next w:val="4-6"/>
    <w:uiPriority w:val="49"/>
    <w:rsid w:val="00F14D11"/>
    <w:pPr>
      <w:spacing w:after="0" w:line="240" w:lineRule="auto"/>
    </w:pPr>
    <w:rPr>
      <w:rFonts w:ascii="Calibri" w:eastAsia="Calibri" w:hAnsi="Calibri" w:cs="Calibri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Char8">
    <w:name w:val="نص تعليق ختامي Char"/>
    <w:basedOn w:val="a0"/>
    <w:link w:val="af9"/>
    <w:uiPriority w:val="99"/>
    <w:semiHidden/>
    <w:rsid w:val="00F14D11"/>
    <w:rPr>
      <w:sz w:val="20"/>
      <w:szCs w:val="20"/>
    </w:rPr>
  </w:style>
  <w:style w:type="paragraph" w:styleId="af9">
    <w:name w:val="endnote text"/>
    <w:basedOn w:val="a"/>
    <w:link w:val="Char8"/>
    <w:uiPriority w:val="99"/>
    <w:semiHidden/>
    <w:unhideWhenUsed/>
    <w:rsid w:val="00F14D11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har10">
    <w:name w:val="نص تعليق ختامي Char1"/>
    <w:basedOn w:val="a0"/>
    <w:uiPriority w:val="99"/>
    <w:semiHidden/>
    <w:rsid w:val="00F14D11"/>
    <w:rPr>
      <w:rFonts w:ascii="Neo Sans Arabic" w:eastAsiaTheme="minorEastAsia" w:hAnsi="Neo Sans Arabic" w:cs="Calibri"/>
      <w:kern w:val="0"/>
      <w:sz w:val="20"/>
      <w:szCs w:val="20"/>
      <w14:ligatures w14:val="none"/>
    </w:rPr>
  </w:style>
  <w:style w:type="character" w:customStyle="1" w:styleId="afa">
    <w:name w:val="نص أسود"/>
    <w:uiPriority w:val="99"/>
    <w:rsid w:val="00F14D11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uiPriority w:val="99"/>
    <w:rsid w:val="00F14D11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kern w:val="0"/>
      <w:sz w:val="24"/>
      <w:szCs w:val="24"/>
      <w:lang w:bidi="ar-YE"/>
      <w14:ligatures w14:val="none"/>
    </w:rPr>
  </w:style>
  <w:style w:type="paragraph" w:styleId="afb">
    <w:name w:val="Revision"/>
    <w:hidden/>
    <w:uiPriority w:val="99"/>
    <w:semiHidden/>
    <w:rsid w:val="00F14D11"/>
    <w:pPr>
      <w:spacing w:after="0" w:line="240" w:lineRule="auto"/>
    </w:pPr>
    <w:rPr>
      <w:kern w:val="0"/>
      <w14:ligatures w14:val="none"/>
    </w:rPr>
  </w:style>
  <w:style w:type="paragraph" w:customStyle="1" w:styleId="msonormal0">
    <w:name w:val="msonormal"/>
    <w:basedOn w:val="a"/>
    <w:uiPriority w:val="99"/>
    <w:rsid w:val="00640E0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A. Mohamed</dc:creator>
  <cp:keywords/>
  <dc:description/>
  <cp:lastModifiedBy>Yasser A. Mohamed</cp:lastModifiedBy>
  <cp:revision>13</cp:revision>
  <dcterms:created xsi:type="dcterms:W3CDTF">2024-05-31T06:00:00Z</dcterms:created>
  <dcterms:modified xsi:type="dcterms:W3CDTF">2024-05-31T06:12:00Z</dcterms:modified>
</cp:coreProperties>
</file>